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A5E67" w14:textId="77777777" w:rsidR="00CA0BA4" w:rsidRDefault="00E65FE0" w:rsidP="00CA0BA4">
      <w:pPr>
        <w:jc w:val="center"/>
        <w:textAlignment w:val="baseline"/>
        <w:rPr>
          <w:rFonts w:ascii="Arial" w:hAnsi="Arial" w:cs="Arial"/>
          <w:b/>
          <w:noProof/>
          <w:sz w:val="28"/>
          <w:szCs w:val="28"/>
          <w:lang w:val="en-GB" w:eastAsia="en-GB"/>
        </w:rPr>
      </w:pPr>
      <w:r w:rsidRPr="00E65FE0">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7E9AEB56" wp14:editId="18434585">
                <wp:simplePos x="0" y="0"/>
                <wp:positionH relativeFrom="column">
                  <wp:posOffset>-427990</wp:posOffset>
                </wp:positionH>
                <wp:positionV relativeFrom="paragraph">
                  <wp:posOffset>-168910</wp:posOffset>
                </wp:positionV>
                <wp:extent cx="1143000" cy="14001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E9A2D" w14:textId="77777777" w:rsidR="00E65FE0" w:rsidRDefault="00E65FE0" w:rsidP="00E65FE0">
                            <w:r>
                              <w:rPr>
                                <w:rFonts w:asciiTheme="minorHAnsi" w:eastAsiaTheme="minorEastAsia" w:hAnsiTheme="minorHAnsi" w:cstheme="minorBidi"/>
                                <w:noProof/>
                                <w:sz w:val="20"/>
                                <w:szCs w:val="20"/>
                                <w:lang w:val="en-GB" w:eastAsia="en-GB"/>
                              </w:rPr>
                              <w:drawing>
                                <wp:inline distT="0" distB="0" distL="0" distR="0" wp14:anchorId="639545C0" wp14:editId="70A1C079">
                                  <wp:extent cx="104775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133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AEB56" id="_x0000_t202" coordsize="21600,21600" o:spt="202" path="m,l,21600r21600,l21600,xe">
                <v:stroke joinstyle="miter"/>
                <v:path gradientshapeok="t" o:connecttype="rect"/>
              </v:shapetype>
              <v:shape id="Text Box 3" o:spid="_x0000_s1026" type="#_x0000_t202" style="position:absolute;left:0;text-align:left;margin-left:-33.7pt;margin-top:-13.3pt;width:90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" fillcolor="white [3201]" stroked="f" strokeweight=".5pt">
                <v:path arrowok="t"/>
                <v:textbox>
                  <w:txbxContent>
                    <w:p w14:paraId="63CE9A2D" w14:textId="77777777" w:rsidR="00E65FE0" w:rsidRDefault="00E65FE0" w:rsidP="00E65FE0">
                      <w:r>
                        <w:rPr>
                          <w:rFonts w:asciiTheme="minorHAnsi" w:eastAsiaTheme="minorEastAsia" w:hAnsiTheme="minorHAnsi" w:cstheme="minorBidi"/>
                          <w:noProof/>
                          <w:sz w:val="20"/>
                          <w:szCs w:val="20"/>
                          <w:lang w:val="en-GB" w:eastAsia="en-GB"/>
                        </w:rPr>
                        <w:drawing>
                          <wp:inline distT="0" distB="0" distL="0" distR="0" wp14:anchorId="639545C0" wp14:editId="70A1C079">
                            <wp:extent cx="104775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133475"/>
                                    </a:xfrm>
                                    <a:prstGeom prst="rect">
                                      <a:avLst/>
                                    </a:prstGeom>
                                    <a:noFill/>
                                    <a:ln>
                                      <a:noFill/>
                                    </a:ln>
                                  </pic:spPr>
                                </pic:pic>
                              </a:graphicData>
                            </a:graphic>
                          </wp:inline>
                        </w:drawing>
                      </w:r>
                    </w:p>
                  </w:txbxContent>
                </v:textbox>
              </v:shape>
            </w:pict>
          </mc:Fallback>
        </mc:AlternateContent>
      </w:r>
      <w:r w:rsidRPr="00E65FE0">
        <w:rPr>
          <w:rFonts w:ascii="Arial" w:hAnsi="Arial" w:cs="Arial"/>
          <w:b/>
          <w:noProof/>
          <w:sz w:val="28"/>
          <w:szCs w:val="28"/>
          <w:lang w:val="en-GB" w:eastAsia="en-GB"/>
        </w:rPr>
        <w:t>M</w:t>
      </w:r>
      <w:r w:rsidR="00CA0BA4">
        <w:rPr>
          <w:rFonts w:ascii="Arial" w:hAnsi="Arial" w:cs="Arial"/>
          <w:b/>
          <w:noProof/>
          <w:sz w:val="28"/>
          <w:szCs w:val="28"/>
          <w:lang w:val="en-GB" w:eastAsia="en-GB"/>
        </w:rPr>
        <w:t>inutes of the WCTRS</w:t>
      </w:r>
    </w:p>
    <w:p w14:paraId="1EB46C56" w14:textId="77777777" w:rsidR="00CA0BA4" w:rsidRDefault="00CA0BA4" w:rsidP="00CA0BA4">
      <w:pPr>
        <w:jc w:val="center"/>
        <w:textAlignment w:val="baseline"/>
        <w:rPr>
          <w:rFonts w:ascii="Arial" w:hAnsi="Arial" w:cs="Arial"/>
          <w:b/>
          <w:noProof/>
          <w:sz w:val="28"/>
          <w:szCs w:val="28"/>
          <w:lang w:val="en-GB" w:eastAsia="en-GB"/>
        </w:rPr>
      </w:pPr>
    </w:p>
    <w:p w14:paraId="0AACEDB2" w14:textId="77777777" w:rsidR="00E65FE0" w:rsidRPr="00CA0BA4" w:rsidRDefault="00E65FE0" w:rsidP="00CA0BA4">
      <w:pPr>
        <w:jc w:val="center"/>
        <w:textAlignment w:val="baseline"/>
        <w:rPr>
          <w:rFonts w:ascii="Arial" w:hAnsi="Arial" w:cs="Arial"/>
          <w:b/>
          <w:noProof/>
          <w:sz w:val="28"/>
          <w:szCs w:val="28"/>
          <w:lang w:val="en-GB" w:eastAsia="en-GB"/>
        </w:rPr>
      </w:pPr>
      <w:r w:rsidRPr="00E65FE0">
        <w:rPr>
          <w:rFonts w:ascii="Arial" w:hAnsi="Arial" w:cs="Arial"/>
          <w:b/>
          <w:noProof/>
          <w:sz w:val="28"/>
          <w:szCs w:val="28"/>
          <w:lang w:val="en-GB" w:eastAsia="en-GB"/>
        </w:rPr>
        <w:t>General Assembly</w:t>
      </w:r>
    </w:p>
    <w:p w14:paraId="27277FF6" w14:textId="77777777" w:rsidR="00E65FE0" w:rsidRPr="00E65FE0" w:rsidRDefault="00E65FE0" w:rsidP="00E65FE0">
      <w:pPr>
        <w:jc w:val="center"/>
        <w:textAlignment w:val="baseline"/>
        <w:rPr>
          <w:rFonts w:ascii="Arial" w:eastAsia="Calibri" w:hAnsi="Arial" w:cs="Arial"/>
          <w:b/>
          <w:sz w:val="28"/>
          <w:szCs w:val="28"/>
        </w:rPr>
      </w:pPr>
    </w:p>
    <w:p w14:paraId="3164BFFC" w14:textId="77777777" w:rsidR="00E65FE0" w:rsidRPr="00E65FE0" w:rsidRDefault="00CA0BA4" w:rsidP="00E65FE0">
      <w:pPr>
        <w:jc w:val="center"/>
        <w:textAlignment w:val="baseline"/>
        <w:rPr>
          <w:rFonts w:ascii="Arial" w:eastAsia="Verdana" w:hAnsi="Arial" w:cs="Arial"/>
          <w:b/>
          <w:sz w:val="28"/>
          <w:szCs w:val="28"/>
        </w:rPr>
      </w:pPr>
      <w:r>
        <w:rPr>
          <w:rFonts w:ascii="Arial" w:eastAsia="Verdana" w:hAnsi="Arial" w:cs="Arial"/>
          <w:b/>
          <w:sz w:val="28"/>
          <w:szCs w:val="28"/>
        </w:rPr>
        <w:t>H</w:t>
      </w:r>
      <w:r w:rsidR="00E65FE0" w:rsidRPr="00E65FE0">
        <w:rPr>
          <w:rFonts w:ascii="Arial" w:eastAsia="Verdana" w:hAnsi="Arial" w:cs="Arial"/>
          <w:b/>
          <w:sz w:val="28"/>
          <w:szCs w:val="28"/>
        </w:rPr>
        <w:t xml:space="preserve">eld 13:30-15:10 on Tuesday 12 July 2016 </w:t>
      </w:r>
    </w:p>
    <w:p w14:paraId="0125E232" w14:textId="77777777" w:rsidR="00E65FE0" w:rsidRPr="00E65FE0" w:rsidRDefault="00E65FE0" w:rsidP="00E65FE0">
      <w:pPr>
        <w:jc w:val="center"/>
        <w:textAlignment w:val="baseline"/>
        <w:rPr>
          <w:rFonts w:ascii="Arial" w:eastAsia="Verdana" w:hAnsi="Arial" w:cs="Arial"/>
          <w:sz w:val="28"/>
          <w:szCs w:val="28"/>
        </w:rPr>
      </w:pPr>
      <w:r w:rsidRPr="00E65FE0">
        <w:rPr>
          <w:rFonts w:ascii="Arial" w:eastAsia="Verdana" w:hAnsi="Arial" w:cs="Arial"/>
          <w:sz w:val="28"/>
          <w:szCs w:val="28"/>
        </w:rPr>
        <w:br/>
      </w:r>
      <w:proofErr w:type="gramStart"/>
      <w:r w:rsidRPr="00E65FE0">
        <w:rPr>
          <w:rFonts w:ascii="Arial" w:eastAsia="Verdana" w:hAnsi="Arial" w:cs="Arial"/>
          <w:b/>
          <w:sz w:val="28"/>
          <w:szCs w:val="28"/>
        </w:rPr>
        <w:t>at</w:t>
      </w:r>
      <w:proofErr w:type="gramEnd"/>
      <w:r w:rsidRPr="00E65FE0">
        <w:rPr>
          <w:rFonts w:ascii="Arial" w:eastAsia="Verdana" w:hAnsi="Arial" w:cs="Arial"/>
          <w:b/>
          <w:sz w:val="28"/>
          <w:szCs w:val="28"/>
        </w:rPr>
        <w:t xml:space="preserve"> Tongji University, Shanghai</w:t>
      </w:r>
    </w:p>
    <w:p w14:paraId="25633BC2" w14:textId="77777777" w:rsidR="00E65FE0" w:rsidRPr="00E65FE0" w:rsidRDefault="00E65FE0" w:rsidP="00E65FE0">
      <w:pPr>
        <w:jc w:val="center"/>
        <w:textAlignment w:val="baseline"/>
        <w:rPr>
          <w:rFonts w:ascii="Arial" w:eastAsia="Verdana" w:hAnsi="Arial" w:cs="Arial"/>
          <w:sz w:val="28"/>
          <w:szCs w:val="28"/>
        </w:rPr>
      </w:pPr>
    </w:p>
    <w:p w14:paraId="6AF83FAA" w14:textId="77777777" w:rsidR="00E65FE0" w:rsidRDefault="00E65FE0" w:rsidP="00E65FE0">
      <w:pPr>
        <w:textAlignment w:val="baseline"/>
        <w:rPr>
          <w:rFonts w:ascii="Arial" w:eastAsia="Verdana" w:hAnsi="Arial" w:cs="Arial"/>
          <w:sz w:val="28"/>
          <w:szCs w:val="28"/>
        </w:rPr>
      </w:pPr>
    </w:p>
    <w:p w14:paraId="50AF5F52" w14:textId="77777777" w:rsidR="00FA4C09" w:rsidRPr="00E65FE0" w:rsidRDefault="00FA4C09" w:rsidP="00E65FE0">
      <w:pPr>
        <w:textAlignment w:val="baseline"/>
        <w:rPr>
          <w:rFonts w:ascii="Arial" w:eastAsia="Verdana" w:hAnsi="Arial" w:cs="Arial"/>
        </w:rPr>
      </w:pPr>
    </w:p>
    <w:p w14:paraId="72E8A713" w14:textId="77777777" w:rsidR="00CA0BA4" w:rsidRDefault="00CA0BA4" w:rsidP="00CA0BA4">
      <w:pPr>
        <w:rPr>
          <w:sz w:val="28"/>
          <w:szCs w:val="28"/>
        </w:rPr>
      </w:pPr>
    </w:p>
    <w:p w14:paraId="625E7F62" w14:textId="77777777" w:rsidR="00CA0BA4" w:rsidRDefault="00CA0BA4" w:rsidP="007B4119">
      <w:pPr>
        <w:jc w:val="both"/>
        <w:rPr>
          <w:rFonts w:ascii="Arial" w:hAnsi="Arial" w:cs="Arial"/>
          <w:b/>
        </w:rPr>
      </w:pPr>
      <w:r w:rsidRPr="00FA4C09">
        <w:rPr>
          <w:rFonts w:ascii="Arial" w:hAnsi="Arial" w:cs="Arial"/>
          <w:b/>
        </w:rPr>
        <w:t>1.</w:t>
      </w:r>
      <w:r w:rsidRPr="00FA4C09">
        <w:rPr>
          <w:rFonts w:ascii="Arial" w:hAnsi="Arial" w:cs="Arial"/>
          <w:b/>
        </w:rPr>
        <w:tab/>
        <w:t xml:space="preserve">Welcome and Introduction – </w:t>
      </w:r>
      <w:r w:rsidR="004A7F7E">
        <w:rPr>
          <w:rFonts w:ascii="Arial" w:hAnsi="Arial" w:cs="Arial"/>
          <w:b/>
        </w:rPr>
        <w:t xml:space="preserve">WCTRS </w:t>
      </w:r>
      <w:r w:rsidRPr="00FA4C09">
        <w:rPr>
          <w:rFonts w:ascii="Arial" w:hAnsi="Arial" w:cs="Arial"/>
          <w:b/>
        </w:rPr>
        <w:t>President Yoshitsugu Hayashi</w:t>
      </w:r>
      <w:r w:rsidR="004A7F7E">
        <w:rPr>
          <w:rFonts w:ascii="Arial" w:hAnsi="Arial" w:cs="Arial"/>
          <w:b/>
        </w:rPr>
        <w:t xml:space="preserve"> (YH)</w:t>
      </w:r>
    </w:p>
    <w:p w14:paraId="5E49B9A0" w14:textId="77777777" w:rsidR="00FA4C09" w:rsidRDefault="00FA4C09" w:rsidP="007B4119">
      <w:pPr>
        <w:jc w:val="both"/>
        <w:rPr>
          <w:rFonts w:ascii="Arial" w:hAnsi="Arial" w:cs="Arial"/>
          <w:b/>
        </w:rPr>
      </w:pPr>
    </w:p>
    <w:p w14:paraId="4D6325F6" w14:textId="77777777" w:rsidR="00CA0BA4" w:rsidRDefault="00681C87" w:rsidP="007B4119">
      <w:pPr>
        <w:jc w:val="both"/>
        <w:rPr>
          <w:rFonts w:ascii="Arial" w:hAnsi="Arial" w:cs="Arial"/>
        </w:rPr>
      </w:pPr>
      <w:r>
        <w:rPr>
          <w:rFonts w:ascii="Arial" w:hAnsi="Arial" w:cs="Arial"/>
        </w:rPr>
        <w:t xml:space="preserve">President </w:t>
      </w:r>
      <w:r w:rsidR="00D530E2">
        <w:rPr>
          <w:rFonts w:ascii="Arial" w:hAnsi="Arial" w:cs="Arial"/>
        </w:rPr>
        <w:t>H</w:t>
      </w:r>
      <w:r>
        <w:rPr>
          <w:rFonts w:ascii="Arial" w:hAnsi="Arial" w:cs="Arial"/>
        </w:rPr>
        <w:t>ayashi</w:t>
      </w:r>
      <w:r w:rsidR="00D530E2">
        <w:rPr>
          <w:rFonts w:ascii="Arial" w:hAnsi="Arial" w:cs="Arial"/>
        </w:rPr>
        <w:t xml:space="preserve"> welcomed</w:t>
      </w:r>
      <w:r>
        <w:rPr>
          <w:rFonts w:ascii="Arial" w:hAnsi="Arial" w:cs="Arial"/>
        </w:rPr>
        <w:t xml:space="preserve"> everyone to the General Assembly</w:t>
      </w:r>
      <w:r w:rsidR="008A4F45">
        <w:rPr>
          <w:rFonts w:ascii="Arial" w:hAnsi="Arial" w:cs="Arial"/>
        </w:rPr>
        <w:t xml:space="preserve">, saying he was pleased to see so many people in attendance (approximately 200).  He explained the main purpose for the General Assembly was to allow members the opportunity to receive reports on various activities, to ask questions and to have input into the direction of the Society.  </w:t>
      </w:r>
    </w:p>
    <w:p w14:paraId="6FB42B5A" w14:textId="77777777" w:rsidR="008A4F45" w:rsidRDefault="008A4F45" w:rsidP="007B4119">
      <w:pPr>
        <w:jc w:val="both"/>
        <w:rPr>
          <w:rFonts w:ascii="Arial" w:hAnsi="Arial" w:cs="Arial"/>
          <w:b/>
        </w:rPr>
      </w:pPr>
    </w:p>
    <w:p w14:paraId="6DF0057E" w14:textId="77777777" w:rsidR="00165B2C" w:rsidRPr="00FA4C09" w:rsidRDefault="00165B2C" w:rsidP="007B4119">
      <w:pPr>
        <w:jc w:val="both"/>
        <w:rPr>
          <w:rFonts w:ascii="Arial" w:hAnsi="Arial" w:cs="Arial"/>
          <w:b/>
        </w:rPr>
      </w:pPr>
    </w:p>
    <w:p w14:paraId="2C0F9EE6" w14:textId="77777777" w:rsidR="00CA0BA4" w:rsidRDefault="00CA0BA4" w:rsidP="007B4119">
      <w:pPr>
        <w:jc w:val="both"/>
        <w:rPr>
          <w:rFonts w:ascii="Arial" w:eastAsia="Verdana" w:hAnsi="Arial" w:cs="Arial"/>
          <w:b/>
        </w:rPr>
      </w:pPr>
      <w:r w:rsidRPr="00FA4C09">
        <w:rPr>
          <w:rFonts w:ascii="Arial" w:hAnsi="Arial" w:cs="Arial"/>
          <w:b/>
        </w:rPr>
        <w:t>2.</w:t>
      </w:r>
      <w:r w:rsidRPr="00FA4C09">
        <w:rPr>
          <w:rFonts w:ascii="Arial" w:hAnsi="Arial" w:cs="Arial"/>
          <w:b/>
        </w:rPr>
        <w:tab/>
      </w:r>
      <w:r w:rsidRPr="00FA4C09">
        <w:rPr>
          <w:rFonts w:ascii="Arial" w:eastAsia="Verdana" w:hAnsi="Arial" w:cs="Arial"/>
          <w:b/>
        </w:rPr>
        <w:t>Minutes of the General Assembly held 17 July 2013, Rio de Janeiro</w:t>
      </w:r>
      <w:r w:rsidR="004A7F7E">
        <w:rPr>
          <w:rFonts w:ascii="Arial" w:eastAsia="Verdana" w:hAnsi="Arial" w:cs="Arial"/>
          <w:b/>
        </w:rPr>
        <w:t xml:space="preserve"> (YH)</w:t>
      </w:r>
    </w:p>
    <w:p w14:paraId="6E4F9539" w14:textId="77777777" w:rsidR="00FA4C09" w:rsidRDefault="00FA4C09" w:rsidP="007B4119">
      <w:pPr>
        <w:jc w:val="both"/>
        <w:rPr>
          <w:rFonts w:ascii="Arial" w:eastAsia="Verdana" w:hAnsi="Arial" w:cs="Arial"/>
          <w:b/>
        </w:rPr>
      </w:pPr>
    </w:p>
    <w:p w14:paraId="7E1CAA55" w14:textId="77777777" w:rsidR="00FA4C09" w:rsidRDefault="008A4F45" w:rsidP="007B4119">
      <w:pPr>
        <w:jc w:val="both"/>
        <w:rPr>
          <w:rFonts w:ascii="Arial" w:hAnsi="Arial" w:cs="Arial"/>
        </w:rPr>
      </w:pPr>
      <w:r>
        <w:rPr>
          <w:rFonts w:ascii="Arial" w:eastAsia="Verdana" w:hAnsi="Arial" w:cs="Arial"/>
        </w:rPr>
        <w:t>YH referred to the Minutes o</w:t>
      </w:r>
      <w:r w:rsidR="00681C87">
        <w:rPr>
          <w:rFonts w:ascii="Arial" w:eastAsia="Verdana" w:hAnsi="Arial" w:cs="Arial"/>
        </w:rPr>
        <w:t>f the last GA meeting which can be accessed</w:t>
      </w:r>
      <w:r>
        <w:rPr>
          <w:rFonts w:ascii="Arial" w:hAnsi="Arial" w:cs="Arial"/>
        </w:rPr>
        <w:t xml:space="preserve"> in the Member Area of the WCTRS website.  No comments were noted and the Minutes were approved without amendment.</w:t>
      </w:r>
    </w:p>
    <w:p w14:paraId="2CBF7E2F" w14:textId="77777777" w:rsidR="00165B2C" w:rsidRPr="008A4F45" w:rsidRDefault="00165B2C" w:rsidP="007B4119">
      <w:pPr>
        <w:jc w:val="both"/>
        <w:rPr>
          <w:rFonts w:ascii="Arial" w:hAnsi="Arial" w:cs="Arial"/>
        </w:rPr>
      </w:pPr>
    </w:p>
    <w:p w14:paraId="49589BED" w14:textId="77777777" w:rsidR="00165B2C" w:rsidRDefault="00165B2C" w:rsidP="007B4119">
      <w:pPr>
        <w:jc w:val="both"/>
        <w:rPr>
          <w:rFonts w:ascii="Arial" w:eastAsia="Verdana" w:hAnsi="Arial" w:cs="Arial"/>
          <w:b/>
        </w:rPr>
      </w:pPr>
    </w:p>
    <w:p w14:paraId="6762BE8B" w14:textId="77777777" w:rsidR="00CA0BA4" w:rsidRDefault="00FA4C09" w:rsidP="007B4119">
      <w:pPr>
        <w:jc w:val="both"/>
        <w:rPr>
          <w:rFonts w:ascii="Arial" w:hAnsi="Arial" w:cs="Arial"/>
          <w:b/>
        </w:rPr>
      </w:pPr>
      <w:r w:rsidRPr="00FA4C09">
        <w:rPr>
          <w:rFonts w:ascii="Arial" w:eastAsia="Verdana" w:hAnsi="Arial" w:cs="Arial"/>
          <w:b/>
        </w:rPr>
        <w:t>3.</w:t>
      </w:r>
      <w:r w:rsidRPr="00FA4C09">
        <w:rPr>
          <w:rFonts w:ascii="Arial" w:eastAsia="Verdana" w:hAnsi="Arial" w:cs="Arial"/>
          <w:b/>
        </w:rPr>
        <w:tab/>
      </w:r>
      <w:r w:rsidR="00CA0BA4" w:rsidRPr="00FA4C09">
        <w:rPr>
          <w:rFonts w:ascii="Arial" w:eastAsia="Verdana" w:hAnsi="Arial" w:cs="Arial"/>
          <w:b/>
        </w:rPr>
        <w:t xml:space="preserve">Report on </w:t>
      </w:r>
      <w:r w:rsidR="00CA0BA4" w:rsidRPr="00FA4C09">
        <w:rPr>
          <w:rFonts w:ascii="Arial" w:hAnsi="Arial" w:cs="Arial"/>
          <w:b/>
        </w:rPr>
        <w:t xml:space="preserve">the Society’s professional activities </w:t>
      </w:r>
      <w:r w:rsidR="00681C87">
        <w:rPr>
          <w:rFonts w:ascii="Arial" w:hAnsi="Arial" w:cs="Arial"/>
          <w:b/>
          <w:color w:val="000000" w:themeColor="text1"/>
        </w:rPr>
        <w:t xml:space="preserve">2013 to </w:t>
      </w:r>
      <w:r w:rsidR="00CA0BA4" w:rsidRPr="00FA4C09">
        <w:rPr>
          <w:rFonts w:ascii="Arial" w:hAnsi="Arial" w:cs="Arial"/>
          <w:b/>
          <w:color w:val="000000" w:themeColor="text1"/>
        </w:rPr>
        <w:t>2016</w:t>
      </w:r>
      <w:r w:rsidR="004A7F7E">
        <w:rPr>
          <w:rFonts w:ascii="Arial" w:hAnsi="Arial" w:cs="Arial"/>
          <w:b/>
        </w:rPr>
        <w:t xml:space="preserve"> (</w:t>
      </w:r>
      <w:r w:rsidR="00CA0BA4" w:rsidRPr="00FA4C09">
        <w:rPr>
          <w:rFonts w:ascii="Arial" w:hAnsi="Arial" w:cs="Arial"/>
          <w:b/>
        </w:rPr>
        <w:t>YH)</w:t>
      </w:r>
    </w:p>
    <w:p w14:paraId="5234C678" w14:textId="77777777" w:rsidR="00FA4C09" w:rsidRDefault="00FA4C09" w:rsidP="007B4119">
      <w:pPr>
        <w:jc w:val="both"/>
        <w:rPr>
          <w:rFonts w:ascii="Arial" w:hAnsi="Arial" w:cs="Arial"/>
          <w:b/>
        </w:rPr>
      </w:pPr>
    </w:p>
    <w:p w14:paraId="4DAEB99E" w14:textId="77777777" w:rsidR="00233F6E" w:rsidRDefault="00681C87" w:rsidP="007B4119">
      <w:pPr>
        <w:jc w:val="both"/>
        <w:rPr>
          <w:rFonts w:ascii="Arial" w:hAnsi="Arial" w:cs="Arial"/>
        </w:rPr>
      </w:pPr>
      <w:r>
        <w:rPr>
          <w:rFonts w:ascii="Arial" w:hAnsi="Arial" w:cs="Arial"/>
        </w:rPr>
        <w:t xml:space="preserve">YH </w:t>
      </w:r>
      <w:r w:rsidR="00233F6E">
        <w:rPr>
          <w:rFonts w:ascii="Arial" w:hAnsi="Arial" w:cs="Arial"/>
        </w:rPr>
        <w:t>presented a brief outline of the some of the major changes and differences which had taken place since the last conference, in p</w:t>
      </w:r>
      <w:r w:rsidR="00EE3E21">
        <w:rPr>
          <w:rFonts w:ascii="Arial" w:hAnsi="Arial" w:cs="Arial"/>
        </w:rPr>
        <w:t xml:space="preserve">articular on the scientific side, which </w:t>
      </w:r>
      <w:r w:rsidR="00233F6E">
        <w:rPr>
          <w:rFonts w:ascii="Arial" w:hAnsi="Arial" w:cs="Arial"/>
        </w:rPr>
        <w:t>included</w:t>
      </w:r>
      <w:r w:rsidR="00EE3E21">
        <w:rPr>
          <w:rFonts w:ascii="Arial" w:hAnsi="Arial" w:cs="Arial"/>
        </w:rPr>
        <w:t xml:space="preserve"> the following</w:t>
      </w:r>
      <w:r w:rsidR="00233F6E">
        <w:rPr>
          <w:rFonts w:ascii="Arial" w:hAnsi="Arial" w:cs="Arial"/>
        </w:rPr>
        <w:t>:</w:t>
      </w:r>
    </w:p>
    <w:p w14:paraId="4313BBF0" w14:textId="77777777" w:rsidR="00233F6E" w:rsidRDefault="00233F6E" w:rsidP="007B4119">
      <w:pPr>
        <w:jc w:val="both"/>
        <w:rPr>
          <w:rFonts w:ascii="Arial" w:hAnsi="Arial" w:cs="Arial"/>
        </w:rPr>
      </w:pPr>
    </w:p>
    <w:p w14:paraId="671DC259" w14:textId="77777777" w:rsidR="00233F6E" w:rsidRPr="00EE3E21" w:rsidRDefault="00233F6E" w:rsidP="007B4119">
      <w:pPr>
        <w:pStyle w:val="ListParagraph"/>
        <w:numPr>
          <w:ilvl w:val="0"/>
          <w:numId w:val="5"/>
        </w:numPr>
        <w:ind w:left="360"/>
        <w:jc w:val="both"/>
        <w:rPr>
          <w:rFonts w:ascii="Arial" w:hAnsi="Arial" w:cs="Arial"/>
        </w:rPr>
      </w:pPr>
      <w:r w:rsidRPr="00EE3E21">
        <w:rPr>
          <w:rFonts w:ascii="Arial" w:hAnsi="Arial" w:cs="Arial"/>
        </w:rPr>
        <w:t xml:space="preserve">The successful tender from Elsevier for the new Conference Management System (CMS) </w:t>
      </w:r>
    </w:p>
    <w:p w14:paraId="7BB5BA34" w14:textId="77777777" w:rsidR="00233F6E" w:rsidRPr="00EE3E21" w:rsidRDefault="00233F6E" w:rsidP="007B4119">
      <w:pPr>
        <w:pStyle w:val="ListParagraph"/>
        <w:numPr>
          <w:ilvl w:val="0"/>
          <w:numId w:val="5"/>
        </w:numPr>
        <w:ind w:left="360"/>
        <w:jc w:val="both"/>
        <w:rPr>
          <w:rFonts w:ascii="Arial" w:hAnsi="Arial" w:cs="Arial"/>
        </w:rPr>
      </w:pPr>
      <w:r w:rsidRPr="00EE3E21">
        <w:rPr>
          <w:rFonts w:ascii="Arial" w:hAnsi="Arial" w:cs="Arial"/>
        </w:rPr>
        <w:t>Enhanced level of academic publications with 24 partner journals as opposed to only two official journals three years ago</w:t>
      </w:r>
    </w:p>
    <w:p w14:paraId="05B54FFC" w14:textId="77777777" w:rsidR="00233F6E" w:rsidRPr="00EE3E21" w:rsidRDefault="00EE3E21" w:rsidP="007B4119">
      <w:pPr>
        <w:pStyle w:val="ListParagraph"/>
        <w:numPr>
          <w:ilvl w:val="0"/>
          <w:numId w:val="5"/>
        </w:numPr>
        <w:ind w:left="360"/>
        <w:jc w:val="both"/>
        <w:rPr>
          <w:rFonts w:ascii="Arial" w:hAnsi="Arial" w:cs="Arial"/>
        </w:rPr>
      </w:pPr>
      <w:r w:rsidRPr="00EE3E21">
        <w:rPr>
          <w:rFonts w:ascii="Arial" w:hAnsi="Arial" w:cs="Arial"/>
        </w:rPr>
        <w:t>The i</w:t>
      </w:r>
      <w:r w:rsidR="00233F6E" w:rsidRPr="00EE3E21">
        <w:rPr>
          <w:rFonts w:ascii="Arial" w:hAnsi="Arial" w:cs="Arial"/>
        </w:rPr>
        <w:t>ncrease in Special Interest Groups (SIGs) from 15 to 30</w:t>
      </w:r>
    </w:p>
    <w:p w14:paraId="17CA2A07" w14:textId="77777777" w:rsidR="00233F6E" w:rsidRPr="00EE3E21" w:rsidRDefault="00233F6E" w:rsidP="007B4119">
      <w:pPr>
        <w:pStyle w:val="ListParagraph"/>
        <w:numPr>
          <w:ilvl w:val="0"/>
          <w:numId w:val="5"/>
        </w:numPr>
        <w:ind w:left="360"/>
        <w:jc w:val="both"/>
        <w:rPr>
          <w:rFonts w:ascii="Arial" w:hAnsi="Arial" w:cs="Arial"/>
        </w:rPr>
      </w:pPr>
      <w:r w:rsidRPr="00EE3E21">
        <w:rPr>
          <w:rFonts w:ascii="Arial" w:hAnsi="Arial" w:cs="Arial"/>
        </w:rPr>
        <w:t>The increase in individual memberships, and the new membership category of Supporting</w:t>
      </w:r>
      <w:r w:rsidRPr="008346B7">
        <w:rPr>
          <w:rFonts w:ascii="Arial" w:hAnsi="Arial" w:cs="Arial"/>
          <w:lang w:val="en-GB"/>
        </w:rPr>
        <w:t xml:space="preserve"> Organisational</w:t>
      </w:r>
      <w:r w:rsidRPr="00EE3E21">
        <w:rPr>
          <w:rFonts w:ascii="Arial" w:hAnsi="Arial" w:cs="Arial"/>
        </w:rPr>
        <w:t xml:space="preserve"> Member (SOM), aimed at practitioners and private companies</w:t>
      </w:r>
    </w:p>
    <w:p w14:paraId="41BAF9DA" w14:textId="77777777" w:rsidR="00233F6E" w:rsidRPr="00EE3E21" w:rsidRDefault="00233F6E" w:rsidP="007B4119">
      <w:pPr>
        <w:pStyle w:val="ListParagraph"/>
        <w:numPr>
          <w:ilvl w:val="0"/>
          <w:numId w:val="5"/>
        </w:numPr>
        <w:ind w:left="360"/>
        <w:jc w:val="both"/>
        <w:rPr>
          <w:rFonts w:ascii="Arial" w:hAnsi="Arial" w:cs="Arial"/>
        </w:rPr>
      </w:pPr>
      <w:r w:rsidRPr="00EE3E21">
        <w:rPr>
          <w:rFonts w:ascii="Arial" w:hAnsi="Arial" w:cs="Arial"/>
        </w:rPr>
        <w:t>International liaison and the developing relationships with organisations such as TRB, CODATU and SLOCAT</w:t>
      </w:r>
      <w:r w:rsidR="00EE3E21" w:rsidRPr="00EE3E21">
        <w:rPr>
          <w:rFonts w:ascii="Arial" w:hAnsi="Arial" w:cs="Arial"/>
        </w:rPr>
        <w:t>,</w:t>
      </w:r>
      <w:r w:rsidRPr="00EE3E21">
        <w:rPr>
          <w:rFonts w:ascii="Arial" w:hAnsi="Arial" w:cs="Arial"/>
        </w:rPr>
        <w:t xml:space="preserve"> where mutual participation is becoming more common</w:t>
      </w:r>
    </w:p>
    <w:p w14:paraId="3D0FF996" w14:textId="66756C64" w:rsidR="00233F6E" w:rsidRPr="00EE3E21" w:rsidRDefault="00EE3E21" w:rsidP="007B4119">
      <w:pPr>
        <w:pStyle w:val="ListParagraph"/>
        <w:numPr>
          <w:ilvl w:val="0"/>
          <w:numId w:val="5"/>
        </w:numPr>
        <w:ind w:left="360"/>
        <w:jc w:val="both"/>
        <w:rPr>
          <w:rFonts w:ascii="Arial" w:hAnsi="Arial" w:cs="Arial"/>
        </w:rPr>
      </w:pPr>
      <w:r w:rsidRPr="00EE3E21">
        <w:rPr>
          <w:rFonts w:ascii="Arial" w:hAnsi="Arial" w:cs="Arial"/>
        </w:rPr>
        <w:t xml:space="preserve">The </w:t>
      </w:r>
      <w:r w:rsidR="00233F6E" w:rsidRPr="00EE3E21">
        <w:rPr>
          <w:rFonts w:ascii="Arial" w:hAnsi="Arial" w:cs="Arial"/>
        </w:rPr>
        <w:t xml:space="preserve">WCTRS-Y initiative </w:t>
      </w:r>
      <w:r w:rsidRPr="00EE3E21">
        <w:rPr>
          <w:rFonts w:ascii="Arial" w:hAnsi="Arial" w:cs="Arial"/>
        </w:rPr>
        <w:t xml:space="preserve">started in 2013 and which </w:t>
      </w:r>
      <w:r w:rsidR="00990293">
        <w:rPr>
          <w:rFonts w:ascii="Arial" w:hAnsi="Arial" w:cs="Arial"/>
        </w:rPr>
        <w:t xml:space="preserve">had twice the number of </w:t>
      </w:r>
      <w:r w:rsidRPr="00EE3E21">
        <w:rPr>
          <w:rFonts w:ascii="Arial" w:hAnsi="Arial" w:cs="Arial"/>
        </w:rPr>
        <w:t xml:space="preserve">participants </w:t>
      </w:r>
      <w:r w:rsidR="00990293">
        <w:rPr>
          <w:rFonts w:ascii="Arial" w:hAnsi="Arial" w:cs="Arial"/>
        </w:rPr>
        <w:t>in 2016</w:t>
      </w:r>
    </w:p>
    <w:p w14:paraId="28E6BDB8" w14:textId="77777777" w:rsidR="00EE3E21" w:rsidRPr="00EE3E21" w:rsidRDefault="00EE3E21" w:rsidP="007B4119">
      <w:pPr>
        <w:pStyle w:val="ListParagraph"/>
        <w:numPr>
          <w:ilvl w:val="0"/>
          <w:numId w:val="5"/>
        </w:numPr>
        <w:ind w:left="360"/>
        <w:jc w:val="both"/>
        <w:rPr>
          <w:rFonts w:ascii="Arial" w:hAnsi="Arial" w:cs="Arial"/>
        </w:rPr>
      </w:pPr>
      <w:r w:rsidRPr="00EE3E21">
        <w:rPr>
          <w:rFonts w:ascii="Arial" w:hAnsi="Arial" w:cs="Arial"/>
        </w:rPr>
        <w:t>Website and publicity with newsletters now being produced twice per year and improved Facebook pages etc</w:t>
      </w:r>
    </w:p>
    <w:p w14:paraId="37090799" w14:textId="77777777" w:rsidR="00C77B65" w:rsidRPr="00FA4C09" w:rsidRDefault="00C77B65" w:rsidP="007B4119">
      <w:pPr>
        <w:jc w:val="both"/>
        <w:rPr>
          <w:rFonts w:ascii="Arial" w:hAnsi="Arial" w:cs="Arial"/>
        </w:rPr>
      </w:pPr>
    </w:p>
    <w:p w14:paraId="7075448F" w14:textId="77777777" w:rsidR="00CA0BA4" w:rsidRPr="00FA4C09" w:rsidRDefault="00CA0BA4" w:rsidP="007B4119">
      <w:pPr>
        <w:jc w:val="both"/>
        <w:rPr>
          <w:rFonts w:ascii="Arial" w:hAnsi="Arial" w:cs="Arial"/>
          <w:b/>
        </w:rPr>
      </w:pPr>
    </w:p>
    <w:p w14:paraId="5DD402D4" w14:textId="77777777" w:rsidR="00FA4C09" w:rsidRDefault="00FA4C09" w:rsidP="007B4119">
      <w:pPr>
        <w:jc w:val="both"/>
        <w:textAlignment w:val="baseline"/>
        <w:rPr>
          <w:rFonts w:ascii="Arial" w:eastAsia="Verdana" w:hAnsi="Arial" w:cs="Arial"/>
          <w:b/>
        </w:rPr>
      </w:pPr>
      <w:r w:rsidRPr="00FA4C09">
        <w:rPr>
          <w:rFonts w:ascii="Arial" w:eastAsia="Verdana" w:hAnsi="Arial" w:cs="Arial"/>
          <w:b/>
        </w:rPr>
        <w:t>4.</w:t>
      </w:r>
      <w:r w:rsidRPr="00FA4C09">
        <w:rPr>
          <w:rFonts w:ascii="Arial" w:eastAsia="Verdana" w:hAnsi="Arial" w:cs="Arial"/>
          <w:b/>
        </w:rPr>
        <w:tab/>
      </w:r>
      <w:r w:rsidR="00CA0BA4" w:rsidRPr="00FA4C09">
        <w:rPr>
          <w:rFonts w:ascii="Arial" w:eastAsia="Verdana" w:hAnsi="Arial" w:cs="Arial"/>
          <w:b/>
        </w:rPr>
        <w:t>Report on the Inn</w:t>
      </w:r>
      <w:r w:rsidR="004A7F7E">
        <w:rPr>
          <w:rFonts w:ascii="Arial" w:eastAsia="Verdana" w:hAnsi="Arial" w:cs="Arial"/>
          <w:b/>
        </w:rPr>
        <w:t>ovations in Scientific Matters – Manfred Boltze (</w:t>
      </w:r>
      <w:r w:rsidR="00CA0BA4" w:rsidRPr="00FA4C09">
        <w:rPr>
          <w:rFonts w:ascii="Arial" w:eastAsia="Verdana" w:hAnsi="Arial" w:cs="Arial"/>
          <w:b/>
        </w:rPr>
        <w:t>MB)</w:t>
      </w:r>
    </w:p>
    <w:p w14:paraId="297D79FA" w14:textId="77777777" w:rsidR="00FA4C09" w:rsidRDefault="00FA4C09" w:rsidP="007B4119">
      <w:pPr>
        <w:jc w:val="both"/>
        <w:textAlignment w:val="baseline"/>
        <w:rPr>
          <w:rFonts w:ascii="Arial" w:eastAsia="Verdana" w:hAnsi="Arial" w:cs="Arial"/>
        </w:rPr>
      </w:pPr>
    </w:p>
    <w:p w14:paraId="4DBD2211" w14:textId="77777777" w:rsidR="00ED1D8A" w:rsidRDefault="00ED1D8A" w:rsidP="007B4119">
      <w:pPr>
        <w:jc w:val="both"/>
        <w:textAlignment w:val="baseline"/>
        <w:rPr>
          <w:rFonts w:ascii="Arial" w:eastAsia="Verdana" w:hAnsi="Arial" w:cs="Arial"/>
        </w:rPr>
      </w:pPr>
      <w:r>
        <w:rPr>
          <w:rFonts w:ascii="Arial" w:eastAsia="Verdana" w:hAnsi="Arial" w:cs="Arial"/>
        </w:rPr>
        <w:t>MB who had been the Chair of the SCC for the last three years, welcomed members to the General Assembly, saying it was a p</w:t>
      </w:r>
      <w:r w:rsidR="003851E2">
        <w:rPr>
          <w:rFonts w:ascii="Arial" w:eastAsia="Verdana" w:hAnsi="Arial" w:cs="Arial"/>
        </w:rPr>
        <w:t>leasure to</w:t>
      </w:r>
      <w:r>
        <w:rPr>
          <w:rFonts w:ascii="Arial" w:eastAsia="Verdana" w:hAnsi="Arial" w:cs="Arial"/>
        </w:rPr>
        <w:t xml:space="preserve"> be able to introduce further details of some of the works carried out by scientific committee</w:t>
      </w:r>
      <w:r w:rsidR="003851E2">
        <w:rPr>
          <w:rFonts w:ascii="Arial" w:eastAsia="Verdana" w:hAnsi="Arial" w:cs="Arial"/>
        </w:rPr>
        <w:t xml:space="preserve"> members of the Society.  </w:t>
      </w:r>
    </w:p>
    <w:p w14:paraId="6BD0D37E" w14:textId="77777777" w:rsidR="006E0248" w:rsidRDefault="006E0248" w:rsidP="007B4119">
      <w:pPr>
        <w:jc w:val="both"/>
        <w:textAlignment w:val="baseline"/>
        <w:rPr>
          <w:rFonts w:ascii="Arial" w:eastAsia="Verdana" w:hAnsi="Arial" w:cs="Arial"/>
        </w:rPr>
      </w:pPr>
      <w:r w:rsidRPr="006E0248">
        <w:rPr>
          <w:rFonts w:ascii="Arial" w:eastAsia="Verdana" w:hAnsi="Arial" w:cs="Arial"/>
          <w:b/>
          <w:i/>
        </w:rPr>
        <w:t>Conference Management System (CMS).</w:t>
      </w:r>
      <w:r>
        <w:rPr>
          <w:rFonts w:ascii="Arial" w:eastAsia="Verdana" w:hAnsi="Arial" w:cs="Arial"/>
        </w:rPr>
        <w:t xml:space="preserve"> MB</w:t>
      </w:r>
      <w:r w:rsidR="00ED1D8A">
        <w:rPr>
          <w:rFonts w:ascii="Arial" w:eastAsia="Verdana" w:hAnsi="Arial" w:cs="Arial"/>
        </w:rPr>
        <w:t xml:space="preserve"> said a number of colleagues had commented that it was significantly different compared with previous conferences, and he highlighted some of the major innovations which had taken place over the last three years.</w:t>
      </w:r>
      <w:r w:rsidR="003071B4">
        <w:rPr>
          <w:rFonts w:ascii="Arial" w:eastAsia="Verdana" w:hAnsi="Arial" w:cs="Arial"/>
        </w:rPr>
        <w:t xml:space="preserve">  He explained that</w:t>
      </w:r>
      <w:r w:rsidR="003071B4" w:rsidRPr="008346B7">
        <w:rPr>
          <w:rFonts w:ascii="Arial" w:eastAsia="Verdana" w:hAnsi="Arial" w:cs="Arial"/>
          <w:lang w:val="en-GB"/>
        </w:rPr>
        <w:t xml:space="preserve"> organi</w:t>
      </w:r>
      <w:r w:rsidR="00F10EF8" w:rsidRPr="008346B7">
        <w:rPr>
          <w:rFonts w:ascii="Arial" w:eastAsia="Verdana" w:hAnsi="Arial" w:cs="Arial"/>
          <w:lang w:val="en-GB"/>
        </w:rPr>
        <w:t>s</w:t>
      </w:r>
      <w:r w:rsidR="003071B4" w:rsidRPr="008346B7">
        <w:rPr>
          <w:rFonts w:ascii="Arial" w:eastAsia="Verdana" w:hAnsi="Arial" w:cs="Arial"/>
          <w:lang w:val="en-GB"/>
        </w:rPr>
        <w:t>ing</w:t>
      </w:r>
      <w:r w:rsidR="003071B4">
        <w:rPr>
          <w:rFonts w:ascii="Arial" w:eastAsia="Verdana" w:hAnsi="Arial" w:cs="Arial"/>
        </w:rPr>
        <w:t xml:space="preserve"> the conference was quite a complicated issue, with more than 1,000 full papers covering 8 topic areas and 39 session tracks, including oral and poster sessions to review.  In the past, each conference had had an individual CMS system, but a decision was made last time to develop a consistent and continuous system </w:t>
      </w:r>
      <w:r w:rsidR="00681C87">
        <w:rPr>
          <w:rFonts w:ascii="Arial" w:eastAsia="Verdana" w:hAnsi="Arial" w:cs="Arial"/>
        </w:rPr>
        <w:t xml:space="preserve">for use with </w:t>
      </w:r>
      <w:r w:rsidR="003071B4">
        <w:rPr>
          <w:rFonts w:ascii="Arial" w:eastAsia="Verdana" w:hAnsi="Arial" w:cs="Arial"/>
        </w:rPr>
        <w:t>all future conference</w:t>
      </w:r>
      <w:r>
        <w:rPr>
          <w:rFonts w:ascii="Arial" w:eastAsia="Verdana" w:hAnsi="Arial" w:cs="Arial"/>
        </w:rPr>
        <w:t>s</w:t>
      </w:r>
      <w:r w:rsidR="00681C87">
        <w:rPr>
          <w:rFonts w:ascii="Arial" w:eastAsia="Verdana" w:hAnsi="Arial" w:cs="Arial"/>
        </w:rPr>
        <w:t>,</w:t>
      </w:r>
      <w:r>
        <w:rPr>
          <w:rFonts w:ascii="Arial" w:eastAsia="Verdana" w:hAnsi="Arial" w:cs="Arial"/>
        </w:rPr>
        <w:t xml:space="preserve"> and in order to do this</w:t>
      </w:r>
      <w:r w:rsidR="003071B4">
        <w:rPr>
          <w:rFonts w:ascii="Arial" w:eastAsia="Verdana" w:hAnsi="Arial" w:cs="Arial"/>
        </w:rPr>
        <w:t>, the Society needed a professional partner.  Tenders were sought, and it was decided to collaborate with Elsevier for a CMS system which co</w:t>
      </w:r>
      <w:r w:rsidR="00681C87">
        <w:rPr>
          <w:rFonts w:ascii="Arial" w:eastAsia="Verdana" w:hAnsi="Arial" w:cs="Arial"/>
        </w:rPr>
        <w:t xml:space="preserve">vered not only the </w:t>
      </w:r>
      <w:r w:rsidR="003071B4">
        <w:rPr>
          <w:rFonts w:ascii="Arial" w:eastAsia="Verdana" w:hAnsi="Arial" w:cs="Arial"/>
        </w:rPr>
        <w:t>IT s</w:t>
      </w:r>
      <w:r w:rsidR="00681C87">
        <w:rPr>
          <w:rFonts w:ascii="Arial" w:eastAsia="Verdana" w:hAnsi="Arial" w:cs="Arial"/>
        </w:rPr>
        <w:t>ide, but also the provision of</w:t>
      </w:r>
      <w:r w:rsidR="003071B4">
        <w:rPr>
          <w:rFonts w:ascii="Arial" w:eastAsia="Verdana" w:hAnsi="Arial" w:cs="Arial"/>
        </w:rPr>
        <w:t xml:space="preserve"> comprehensive services to prepare for the conference, </w:t>
      </w:r>
      <w:r w:rsidR="00681C87">
        <w:rPr>
          <w:rFonts w:ascii="Arial" w:eastAsia="Verdana" w:hAnsi="Arial" w:cs="Arial"/>
        </w:rPr>
        <w:t xml:space="preserve">including </w:t>
      </w:r>
      <w:r w:rsidR="003071B4">
        <w:rPr>
          <w:rFonts w:ascii="Arial" w:eastAsia="Verdana" w:hAnsi="Arial" w:cs="Arial"/>
        </w:rPr>
        <w:t xml:space="preserve">a full </w:t>
      </w:r>
      <w:r w:rsidR="00681C87">
        <w:rPr>
          <w:rFonts w:ascii="Arial" w:eastAsia="Verdana" w:hAnsi="Arial" w:cs="Arial"/>
        </w:rPr>
        <w:t xml:space="preserve">bespoke conference </w:t>
      </w:r>
      <w:r w:rsidR="003071B4">
        <w:rPr>
          <w:rFonts w:ascii="Arial" w:eastAsia="Verdana" w:hAnsi="Arial" w:cs="Arial"/>
        </w:rPr>
        <w:t xml:space="preserve">website and </w:t>
      </w:r>
      <w:r w:rsidR="00681C87">
        <w:rPr>
          <w:rFonts w:ascii="Arial" w:eastAsia="Verdana" w:hAnsi="Arial" w:cs="Arial"/>
        </w:rPr>
        <w:t>help with marketing</w:t>
      </w:r>
      <w:r w:rsidR="003071B4">
        <w:rPr>
          <w:rFonts w:ascii="Arial" w:eastAsia="Verdana" w:hAnsi="Arial" w:cs="Arial"/>
        </w:rPr>
        <w:t xml:space="preserve">.  </w:t>
      </w:r>
      <w:r>
        <w:rPr>
          <w:rFonts w:ascii="Arial" w:eastAsia="Verdana" w:hAnsi="Arial" w:cs="Arial"/>
        </w:rPr>
        <w:t>MB offered thanks to the Elsevier team for their support toward the conference</w:t>
      </w:r>
      <w:r w:rsidR="00C967C1">
        <w:rPr>
          <w:rFonts w:ascii="Arial" w:eastAsia="Verdana" w:hAnsi="Arial" w:cs="Arial"/>
        </w:rPr>
        <w:t>,</w:t>
      </w:r>
      <w:r>
        <w:rPr>
          <w:rFonts w:ascii="Arial" w:eastAsia="Verdana" w:hAnsi="Arial" w:cs="Arial"/>
        </w:rPr>
        <w:t xml:space="preserve"> adding that although there had been a few issues with the system, he believ</w:t>
      </w:r>
      <w:r w:rsidR="00681C87">
        <w:rPr>
          <w:rFonts w:ascii="Arial" w:eastAsia="Verdana" w:hAnsi="Arial" w:cs="Arial"/>
        </w:rPr>
        <w:t xml:space="preserve">ed the majority of these </w:t>
      </w:r>
      <w:r>
        <w:rPr>
          <w:rFonts w:ascii="Arial" w:eastAsia="Verdana" w:hAnsi="Arial" w:cs="Arial"/>
        </w:rPr>
        <w:t>would be eliminated before the next round.</w:t>
      </w:r>
    </w:p>
    <w:p w14:paraId="454E8980" w14:textId="77777777" w:rsidR="003851E2" w:rsidRDefault="003851E2" w:rsidP="007B4119">
      <w:pPr>
        <w:jc w:val="both"/>
        <w:textAlignment w:val="baseline"/>
        <w:rPr>
          <w:rFonts w:ascii="Arial" w:eastAsia="Verdana" w:hAnsi="Arial" w:cs="Arial"/>
        </w:rPr>
      </w:pPr>
    </w:p>
    <w:p w14:paraId="70FDCFBC" w14:textId="77777777" w:rsidR="00C967C1" w:rsidRDefault="006E0248" w:rsidP="007B4119">
      <w:pPr>
        <w:jc w:val="both"/>
        <w:textAlignment w:val="baseline"/>
        <w:rPr>
          <w:rFonts w:ascii="Arial" w:eastAsia="Verdana" w:hAnsi="Arial" w:cs="Arial"/>
        </w:rPr>
      </w:pPr>
      <w:r w:rsidRPr="006E0248">
        <w:rPr>
          <w:rFonts w:ascii="Arial" w:eastAsia="Verdana" w:hAnsi="Arial" w:cs="Arial"/>
          <w:b/>
          <w:i/>
        </w:rPr>
        <w:t>Special Interest Groups</w:t>
      </w:r>
      <w:r w:rsidR="003851E2" w:rsidRPr="006E0248">
        <w:rPr>
          <w:rFonts w:ascii="Arial" w:eastAsia="Verdana" w:hAnsi="Arial" w:cs="Arial"/>
          <w:b/>
          <w:i/>
        </w:rPr>
        <w:t xml:space="preserve"> SIGs. </w:t>
      </w:r>
      <w:r w:rsidR="003851E2">
        <w:rPr>
          <w:rFonts w:ascii="Arial" w:eastAsia="Verdana" w:hAnsi="Arial" w:cs="Arial"/>
        </w:rPr>
        <w:t xml:space="preserve"> </w:t>
      </w:r>
      <w:r w:rsidR="00C967C1">
        <w:rPr>
          <w:rFonts w:ascii="Arial" w:eastAsia="Verdana" w:hAnsi="Arial" w:cs="Arial"/>
        </w:rPr>
        <w:t>MB said it had been recogni</w:t>
      </w:r>
      <w:r w:rsidR="00F10EF8">
        <w:rPr>
          <w:rFonts w:ascii="Arial" w:eastAsia="Verdana" w:hAnsi="Arial" w:cs="Arial"/>
        </w:rPr>
        <w:t>s</w:t>
      </w:r>
      <w:r w:rsidR="00C967C1">
        <w:rPr>
          <w:rFonts w:ascii="Arial" w:eastAsia="Verdana" w:hAnsi="Arial" w:cs="Arial"/>
        </w:rPr>
        <w:t>ed from previous conferences that sessions tracks taken care of by SIGs, tended to be more successful than those without this back-up, so there is now a clearer allocation of SIGs to session tracks, with allocated teams to help prepare.  Up to 2013, there were 15 well working SIGs and in the last three years, 15 more had been formed with around 300 members working actively within the groups.  He explained there was also more continuous activity and liaison occurring between conferences</w:t>
      </w:r>
      <w:r w:rsidR="006A51E1">
        <w:rPr>
          <w:rFonts w:ascii="Arial" w:eastAsia="Verdana" w:hAnsi="Arial" w:cs="Arial"/>
        </w:rPr>
        <w:t>,</w:t>
      </w:r>
      <w:r w:rsidR="00C967C1">
        <w:rPr>
          <w:rFonts w:ascii="Arial" w:eastAsia="Verdana" w:hAnsi="Arial" w:cs="Arial"/>
        </w:rPr>
        <w:t xml:space="preserve"> and asked delegates to take a chance</w:t>
      </w:r>
      <w:r w:rsidR="006A51E1">
        <w:rPr>
          <w:rFonts w:ascii="Arial" w:eastAsia="Verdana" w:hAnsi="Arial" w:cs="Arial"/>
        </w:rPr>
        <w:t xml:space="preserve"> to find and join a SIG in order to help maintain networks.</w:t>
      </w:r>
    </w:p>
    <w:p w14:paraId="54175023" w14:textId="77777777" w:rsidR="00B03144" w:rsidRDefault="00B03144" w:rsidP="007B4119">
      <w:pPr>
        <w:jc w:val="both"/>
        <w:textAlignment w:val="baseline"/>
        <w:rPr>
          <w:rFonts w:ascii="Arial" w:eastAsia="Verdana" w:hAnsi="Arial" w:cs="Arial"/>
        </w:rPr>
      </w:pPr>
    </w:p>
    <w:p w14:paraId="1D6A3DD6" w14:textId="7BF76E0B" w:rsidR="006A51E1" w:rsidRDefault="00B03144" w:rsidP="007B4119">
      <w:pPr>
        <w:jc w:val="both"/>
        <w:textAlignment w:val="baseline"/>
        <w:rPr>
          <w:rFonts w:ascii="Arial" w:eastAsia="Verdana" w:hAnsi="Arial" w:cs="Arial"/>
        </w:rPr>
      </w:pPr>
      <w:r w:rsidRPr="006A51E1">
        <w:rPr>
          <w:rFonts w:ascii="Arial" w:eastAsia="Verdana" w:hAnsi="Arial" w:cs="Arial"/>
          <w:b/>
          <w:i/>
        </w:rPr>
        <w:t>Publications.</w:t>
      </w:r>
      <w:r>
        <w:rPr>
          <w:rFonts w:ascii="Arial" w:eastAsia="Verdana" w:hAnsi="Arial" w:cs="Arial"/>
        </w:rPr>
        <w:t xml:space="preserve">  </w:t>
      </w:r>
      <w:r w:rsidR="006A51E1">
        <w:rPr>
          <w:rFonts w:ascii="Arial" w:eastAsia="Verdana" w:hAnsi="Arial" w:cs="Arial"/>
        </w:rPr>
        <w:t xml:space="preserve"> MB explained the increasing importance of publications for members, and that in order to support this, the Society had looked </w:t>
      </w:r>
      <w:r w:rsidR="00990293">
        <w:rPr>
          <w:rFonts w:ascii="Arial" w:eastAsia="Verdana" w:hAnsi="Arial" w:cs="Arial"/>
        </w:rPr>
        <w:t>beyond its two official journals, and had identified</w:t>
      </w:r>
      <w:r w:rsidR="006A51E1">
        <w:rPr>
          <w:rFonts w:ascii="Arial" w:eastAsia="Verdana" w:hAnsi="Arial" w:cs="Arial"/>
        </w:rPr>
        <w:t xml:space="preserve"> more than 20 other partner journals </w:t>
      </w:r>
      <w:r w:rsidR="00990293">
        <w:rPr>
          <w:rFonts w:ascii="Arial" w:eastAsia="Verdana" w:hAnsi="Arial" w:cs="Arial"/>
        </w:rPr>
        <w:t xml:space="preserve">willing to consider </w:t>
      </w:r>
      <w:r w:rsidR="006A51E1">
        <w:rPr>
          <w:rFonts w:ascii="Arial" w:eastAsia="Verdana" w:hAnsi="Arial" w:cs="Arial"/>
        </w:rPr>
        <w:t>potential Special Issues.  He confirmed that in the past, Selected Proceedings were published more or less freel</w:t>
      </w:r>
      <w:r w:rsidR="00681C87">
        <w:rPr>
          <w:rFonts w:ascii="Arial" w:eastAsia="Verdana" w:hAnsi="Arial" w:cs="Arial"/>
        </w:rPr>
        <w:t>y by</w:t>
      </w:r>
      <w:r w:rsidR="00D719C3">
        <w:rPr>
          <w:rFonts w:ascii="Arial" w:eastAsia="Verdana" w:hAnsi="Arial" w:cs="Arial"/>
        </w:rPr>
        <w:t xml:space="preserve"> the hosts of each conference. </w:t>
      </w:r>
      <w:r w:rsidR="00681C87">
        <w:rPr>
          <w:rFonts w:ascii="Arial" w:eastAsia="Verdana" w:hAnsi="Arial" w:cs="Arial"/>
        </w:rPr>
        <w:t xml:space="preserve"> However,</w:t>
      </w:r>
      <w:r w:rsidR="006A51E1">
        <w:rPr>
          <w:rFonts w:ascii="Arial" w:eastAsia="Verdana" w:hAnsi="Arial" w:cs="Arial"/>
        </w:rPr>
        <w:t xml:space="preserve"> a decision had been made to put this on a more permanent and continuous basis by publishing in Elsev</w:t>
      </w:r>
      <w:r w:rsidR="00D719C3">
        <w:rPr>
          <w:rFonts w:ascii="Arial" w:eastAsia="Verdana" w:hAnsi="Arial" w:cs="Arial"/>
        </w:rPr>
        <w:t>ier Transport Procedia, and now,</w:t>
      </w:r>
      <w:r w:rsidR="006A51E1">
        <w:rPr>
          <w:rFonts w:ascii="Arial" w:eastAsia="Verdana" w:hAnsi="Arial" w:cs="Arial"/>
        </w:rPr>
        <w:t xml:space="preserve"> all </w:t>
      </w:r>
      <w:r w:rsidR="00990293">
        <w:rPr>
          <w:rFonts w:ascii="Arial" w:eastAsia="Verdana" w:hAnsi="Arial" w:cs="Arial"/>
        </w:rPr>
        <w:t xml:space="preserve">reviewed papers graded </w:t>
      </w:r>
      <w:r w:rsidR="006A51E1">
        <w:rPr>
          <w:rFonts w:ascii="Arial" w:eastAsia="Verdana" w:hAnsi="Arial" w:cs="Arial"/>
        </w:rPr>
        <w:t xml:space="preserve">A B </w:t>
      </w:r>
      <w:r w:rsidR="00990293">
        <w:rPr>
          <w:rFonts w:ascii="Arial" w:eastAsia="Verdana" w:hAnsi="Arial" w:cs="Arial"/>
        </w:rPr>
        <w:t xml:space="preserve">or C </w:t>
      </w:r>
      <w:r w:rsidR="006A51E1">
        <w:rPr>
          <w:rFonts w:ascii="Arial" w:eastAsia="Verdana" w:hAnsi="Arial" w:cs="Arial"/>
        </w:rPr>
        <w:t xml:space="preserve">would be eligible for this.  He suggested there may be conflicts between opportunities to publish, but at the end of the day, it would be up to each individual author to decide.  MB also referred to another </w:t>
      </w:r>
      <w:r w:rsidR="00D719C3">
        <w:rPr>
          <w:rFonts w:ascii="Arial" w:eastAsia="Verdana" w:hAnsi="Arial" w:cs="Arial"/>
        </w:rPr>
        <w:t>possible opportunity, which</w:t>
      </w:r>
      <w:r w:rsidR="006A51E1">
        <w:rPr>
          <w:rFonts w:ascii="Arial" w:eastAsia="Verdana" w:hAnsi="Arial" w:cs="Arial"/>
        </w:rPr>
        <w:t xml:space="preserve"> is the potential for contributing to a Book Series WCTRS is </w:t>
      </w:r>
      <w:r w:rsidR="00D719C3">
        <w:rPr>
          <w:rFonts w:ascii="Arial" w:eastAsia="Verdana" w:hAnsi="Arial" w:cs="Arial"/>
        </w:rPr>
        <w:t xml:space="preserve">currently </w:t>
      </w:r>
      <w:r w:rsidR="006A51E1">
        <w:rPr>
          <w:rFonts w:ascii="Arial" w:eastAsia="Verdana" w:hAnsi="Arial" w:cs="Arial"/>
        </w:rPr>
        <w:t xml:space="preserve">discussing in association with Elsevier.  </w:t>
      </w:r>
    </w:p>
    <w:p w14:paraId="0FD2FC88" w14:textId="77777777" w:rsidR="006A51E1" w:rsidRDefault="006A51E1" w:rsidP="007B4119">
      <w:pPr>
        <w:jc w:val="both"/>
        <w:textAlignment w:val="baseline"/>
        <w:rPr>
          <w:rFonts w:ascii="Arial" w:eastAsia="Verdana" w:hAnsi="Arial" w:cs="Arial"/>
        </w:rPr>
      </w:pPr>
    </w:p>
    <w:p w14:paraId="2C2EB351" w14:textId="77777777" w:rsidR="006A51E1" w:rsidRDefault="006A51E1" w:rsidP="007B4119">
      <w:pPr>
        <w:jc w:val="both"/>
        <w:textAlignment w:val="baseline"/>
        <w:rPr>
          <w:rFonts w:ascii="Arial" w:eastAsia="Verdana" w:hAnsi="Arial" w:cs="Arial"/>
        </w:rPr>
      </w:pPr>
      <w:r>
        <w:rPr>
          <w:rFonts w:ascii="Arial" w:eastAsia="Verdana" w:hAnsi="Arial" w:cs="Arial"/>
        </w:rPr>
        <w:t xml:space="preserve">MB referred to the slide showing the extensive list of other innovations over the last three years, thanking colleagues for all their support and the opportunity to work with them.  He offered best wishes to the </w:t>
      </w:r>
      <w:r w:rsidR="002A45BB">
        <w:rPr>
          <w:rFonts w:ascii="Arial" w:eastAsia="Verdana" w:hAnsi="Arial" w:cs="Arial"/>
        </w:rPr>
        <w:t xml:space="preserve">new Chair of the </w:t>
      </w:r>
      <w:r>
        <w:rPr>
          <w:rFonts w:ascii="Arial" w:eastAsia="Verdana" w:hAnsi="Arial" w:cs="Arial"/>
        </w:rPr>
        <w:t>Scient</w:t>
      </w:r>
      <w:r w:rsidR="002A45BB">
        <w:rPr>
          <w:rFonts w:ascii="Arial" w:eastAsia="Verdana" w:hAnsi="Arial" w:cs="Arial"/>
        </w:rPr>
        <w:t>ific Committee for a successful term and further development of the Society and future conferences.</w:t>
      </w:r>
    </w:p>
    <w:p w14:paraId="16A1EFF6" w14:textId="77777777" w:rsidR="006A51E1" w:rsidRDefault="006A51E1" w:rsidP="007B4119">
      <w:pPr>
        <w:jc w:val="both"/>
        <w:textAlignment w:val="baseline"/>
        <w:rPr>
          <w:rFonts w:ascii="Arial" w:eastAsia="Verdana" w:hAnsi="Arial" w:cs="Arial"/>
        </w:rPr>
      </w:pPr>
    </w:p>
    <w:p w14:paraId="5D7F796C" w14:textId="77777777" w:rsidR="00FA4C09" w:rsidRPr="00FA4C09" w:rsidRDefault="00FA4C09" w:rsidP="007B4119">
      <w:pPr>
        <w:jc w:val="both"/>
        <w:textAlignment w:val="baseline"/>
        <w:rPr>
          <w:rFonts w:ascii="Arial" w:eastAsia="Verdana" w:hAnsi="Arial" w:cs="Arial"/>
        </w:rPr>
      </w:pPr>
    </w:p>
    <w:p w14:paraId="7E6201E4" w14:textId="77777777" w:rsidR="00CA0BA4" w:rsidRDefault="00FA4C09" w:rsidP="007B4119">
      <w:pPr>
        <w:jc w:val="both"/>
        <w:textAlignment w:val="baseline"/>
        <w:rPr>
          <w:rFonts w:ascii="Arial" w:eastAsia="Verdana" w:hAnsi="Arial" w:cs="Arial"/>
          <w:b/>
        </w:rPr>
      </w:pPr>
      <w:r w:rsidRPr="00FA4C09">
        <w:rPr>
          <w:rFonts w:ascii="Arial" w:eastAsia="Verdana" w:hAnsi="Arial" w:cs="Arial"/>
          <w:b/>
        </w:rPr>
        <w:t>5.</w:t>
      </w:r>
      <w:r w:rsidRPr="00FA4C09">
        <w:rPr>
          <w:rFonts w:ascii="Arial" w:eastAsia="Verdana" w:hAnsi="Arial" w:cs="Arial"/>
          <w:b/>
        </w:rPr>
        <w:tab/>
      </w:r>
      <w:r w:rsidR="00CA0BA4" w:rsidRPr="00FA4C09">
        <w:rPr>
          <w:rFonts w:ascii="Arial" w:eastAsia="Verdana" w:hAnsi="Arial" w:cs="Arial"/>
          <w:b/>
        </w:rPr>
        <w:t>Report on Tran</w:t>
      </w:r>
      <w:r w:rsidR="004A7F7E">
        <w:rPr>
          <w:rFonts w:ascii="Arial" w:eastAsia="Verdana" w:hAnsi="Arial" w:cs="Arial"/>
          <w:b/>
        </w:rPr>
        <w:t>sport Policy – Roger Vickerman (</w:t>
      </w:r>
      <w:r w:rsidR="00CA0BA4" w:rsidRPr="00FA4C09">
        <w:rPr>
          <w:rFonts w:ascii="Arial" w:eastAsia="Verdana" w:hAnsi="Arial" w:cs="Arial"/>
          <w:b/>
        </w:rPr>
        <w:t>RV)</w:t>
      </w:r>
    </w:p>
    <w:p w14:paraId="10EF89FB" w14:textId="77777777" w:rsidR="00FA4C09" w:rsidRDefault="00FA4C09" w:rsidP="007B4119">
      <w:pPr>
        <w:jc w:val="both"/>
        <w:textAlignment w:val="baseline"/>
        <w:rPr>
          <w:rFonts w:ascii="Arial" w:eastAsia="Verdana" w:hAnsi="Arial" w:cs="Arial"/>
        </w:rPr>
      </w:pPr>
    </w:p>
    <w:p w14:paraId="508D294A" w14:textId="30ED7209" w:rsidR="00EE3BAA" w:rsidRDefault="00EE3BAA" w:rsidP="007B4119">
      <w:pPr>
        <w:jc w:val="both"/>
        <w:textAlignment w:val="baseline"/>
        <w:rPr>
          <w:rFonts w:ascii="Arial" w:eastAsia="Verdana" w:hAnsi="Arial" w:cs="Arial"/>
        </w:rPr>
      </w:pPr>
      <w:r>
        <w:rPr>
          <w:rFonts w:ascii="Arial" w:eastAsia="Verdana" w:hAnsi="Arial" w:cs="Arial"/>
        </w:rPr>
        <w:t>As retiring Editor in Chief of Transport Policy, RV provided i</w:t>
      </w:r>
      <w:r w:rsidR="00B03144">
        <w:rPr>
          <w:rFonts w:ascii="Arial" w:eastAsia="Verdana" w:hAnsi="Arial" w:cs="Arial"/>
        </w:rPr>
        <w:t>nformation on</w:t>
      </w:r>
      <w:r w:rsidR="00D719C3">
        <w:rPr>
          <w:rFonts w:ascii="Arial" w:eastAsia="Verdana" w:hAnsi="Arial" w:cs="Arial"/>
        </w:rPr>
        <w:t xml:space="preserve"> the</w:t>
      </w:r>
      <w:r w:rsidR="00B03144">
        <w:rPr>
          <w:rFonts w:ascii="Arial" w:eastAsia="Verdana" w:hAnsi="Arial" w:cs="Arial"/>
        </w:rPr>
        <w:t xml:space="preserve"> way </w:t>
      </w:r>
      <w:r w:rsidR="00990293">
        <w:rPr>
          <w:rFonts w:ascii="Arial" w:eastAsia="Verdana" w:hAnsi="Arial" w:cs="Arial"/>
        </w:rPr>
        <w:t xml:space="preserve">the </w:t>
      </w:r>
      <w:r w:rsidR="00B03144">
        <w:rPr>
          <w:rFonts w:ascii="Arial" w:eastAsia="Verdana" w:hAnsi="Arial" w:cs="Arial"/>
        </w:rPr>
        <w:t xml:space="preserve">journal </w:t>
      </w:r>
      <w:r w:rsidR="006361C5">
        <w:rPr>
          <w:rFonts w:ascii="Arial" w:eastAsia="Verdana" w:hAnsi="Arial" w:cs="Arial"/>
        </w:rPr>
        <w:t>had</w:t>
      </w:r>
      <w:r>
        <w:rPr>
          <w:rFonts w:ascii="Arial" w:eastAsia="Verdana" w:hAnsi="Arial" w:cs="Arial"/>
        </w:rPr>
        <w:t xml:space="preserve"> </w:t>
      </w:r>
      <w:r w:rsidR="00B03144">
        <w:rPr>
          <w:rFonts w:ascii="Arial" w:eastAsia="Verdana" w:hAnsi="Arial" w:cs="Arial"/>
        </w:rPr>
        <w:t>develo</w:t>
      </w:r>
      <w:r>
        <w:rPr>
          <w:rFonts w:ascii="Arial" w:eastAsia="Verdana" w:hAnsi="Arial" w:cs="Arial"/>
        </w:rPr>
        <w:t>ped over the last six years, explaining that by the end of the year the number of papers submitted to the journal will have trebled.  He said although this was a big problem for the editors and reviewers, they had managed to bring down the first deci</w:t>
      </w:r>
      <w:r w:rsidR="00D719C3">
        <w:rPr>
          <w:rFonts w:ascii="Arial" w:eastAsia="Verdana" w:hAnsi="Arial" w:cs="Arial"/>
        </w:rPr>
        <w:t>sion time over the</w:t>
      </w:r>
      <w:r w:rsidR="006361C5">
        <w:rPr>
          <w:rFonts w:ascii="Arial" w:eastAsia="Verdana" w:hAnsi="Arial" w:cs="Arial"/>
        </w:rPr>
        <w:t xml:space="preserve"> period.  He </w:t>
      </w:r>
      <w:r>
        <w:rPr>
          <w:rFonts w:ascii="Arial" w:eastAsia="Verdana" w:hAnsi="Arial" w:cs="Arial"/>
        </w:rPr>
        <w:t xml:space="preserve">went on to say that it was no good producing papers and printing quickly if no one </w:t>
      </w:r>
      <w:r w:rsidR="006361C5">
        <w:rPr>
          <w:rFonts w:ascii="Arial" w:eastAsia="Verdana" w:hAnsi="Arial" w:cs="Arial"/>
        </w:rPr>
        <w:t>read them</w:t>
      </w:r>
      <w:r w:rsidR="00D719C3">
        <w:rPr>
          <w:rFonts w:ascii="Arial" w:eastAsia="Verdana" w:hAnsi="Arial" w:cs="Arial"/>
        </w:rPr>
        <w:t>,</w:t>
      </w:r>
      <w:r w:rsidR="006361C5">
        <w:rPr>
          <w:rFonts w:ascii="Arial" w:eastAsia="Verdana" w:hAnsi="Arial" w:cs="Arial"/>
        </w:rPr>
        <w:t xml:space="preserve"> and </w:t>
      </w:r>
      <w:r>
        <w:rPr>
          <w:rFonts w:ascii="Arial" w:eastAsia="Verdana" w:hAnsi="Arial" w:cs="Arial"/>
        </w:rPr>
        <w:t xml:space="preserve">then referred to one particular paper that had been downloaded 19,000 times and cited over 300 times, </w:t>
      </w:r>
      <w:r w:rsidR="006361C5">
        <w:rPr>
          <w:rFonts w:ascii="Arial" w:eastAsia="Verdana" w:hAnsi="Arial" w:cs="Arial"/>
        </w:rPr>
        <w:t xml:space="preserve">plus highlighting other statistics which were a good indication of impact focus, and which reflected the quality of some of the </w:t>
      </w:r>
      <w:r w:rsidR="00990293">
        <w:rPr>
          <w:rFonts w:ascii="Arial" w:eastAsia="Verdana" w:hAnsi="Arial" w:cs="Arial"/>
        </w:rPr>
        <w:t xml:space="preserve">papers </w:t>
      </w:r>
      <w:r w:rsidR="006361C5">
        <w:rPr>
          <w:rFonts w:ascii="Arial" w:eastAsia="Verdana" w:hAnsi="Arial" w:cs="Arial"/>
        </w:rPr>
        <w:t xml:space="preserve">coming through.  </w:t>
      </w:r>
    </w:p>
    <w:p w14:paraId="5275E42F" w14:textId="77777777" w:rsidR="00EE3BAA" w:rsidRDefault="00EE3BAA" w:rsidP="007B4119">
      <w:pPr>
        <w:jc w:val="both"/>
        <w:textAlignment w:val="baseline"/>
        <w:rPr>
          <w:rFonts w:ascii="Arial" w:eastAsia="Verdana" w:hAnsi="Arial" w:cs="Arial"/>
        </w:rPr>
      </w:pPr>
    </w:p>
    <w:p w14:paraId="0FBFB2EC" w14:textId="248160FE" w:rsidR="006361C5" w:rsidRDefault="006361C5" w:rsidP="007B4119">
      <w:pPr>
        <w:jc w:val="both"/>
        <w:textAlignment w:val="baseline"/>
        <w:rPr>
          <w:rFonts w:ascii="Arial" w:eastAsia="Verdana" w:hAnsi="Arial" w:cs="Arial"/>
        </w:rPr>
      </w:pPr>
      <w:r>
        <w:rPr>
          <w:rFonts w:ascii="Arial" w:eastAsia="Verdana" w:hAnsi="Arial" w:cs="Arial"/>
        </w:rPr>
        <w:t xml:space="preserve">RV said they had now switched from the old </w:t>
      </w:r>
      <w:r w:rsidRPr="00FE730E">
        <w:rPr>
          <w:rFonts w:ascii="Arial" w:eastAsia="Verdana" w:hAnsi="Arial" w:cs="Arial"/>
          <w:bCs/>
        </w:rPr>
        <w:t xml:space="preserve">EES to the new </w:t>
      </w:r>
      <w:proofErr w:type="spellStart"/>
      <w:r w:rsidRPr="00FE730E">
        <w:rPr>
          <w:rFonts w:ascii="Arial" w:eastAsia="Verdana" w:hAnsi="Arial" w:cs="Arial"/>
          <w:bCs/>
        </w:rPr>
        <w:t>Evise</w:t>
      </w:r>
      <w:proofErr w:type="spellEnd"/>
      <w:r w:rsidRPr="00FE730E">
        <w:rPr>
          <w:rFonts w:ascii="Arial" w:eastAsia="Verdana" w:hAnsi="Arial" w:cs="Arial"/>
          <w:bCs/>
        </w:rPr>
        <w:t xml:space="preserve"> system</w:t>
      </w:r>
      <w:r w:rsidRPr="00FE730E">
        <w:rPr>
          <w:rFonts w:ascii="Arial" w:eastAsia="Verdana" w:hAnsi="Arial" w:cs="Arial"/>
          <w:b/>
        </w:rPr>
        <w:t xml:space="preserve"> </w:t>
      </w:r>
      <w:r w:rsidR="00D719C3">
        <w:rPr>
          <w:rFonts w:ascii="Arial" w:eastAsia="Verdana" w:hAnsi="Arial" w:cs="Arial"/>
        </w:rPr>
        <w:t>but while this had</w:t>
      </w:r>
      <w:r>
        <w:rPr>
          <w:rFonts w:ascii="Arial" w:eastAsia="Verdana" w:hAnsi="Arial" w:cs="Arial"/>
        </w:rPr>
        <w:t xml:space="preserve"> led to improvements, there were issues for editors having to work in both systems and clearing the</w:t>
      </w:r>
      <w:r w:rsidR="00516E34">
        <w:rPr>
          <w:rFonts w:ascii="Arial" w:eastAsia="Verdana" w:hAnsi="Arial" w:cs="Arial"/>
        </w:rPr>
        <w:t xml:space="preserve"> backlog has been a problem.  He then</w:t>
      </w:r>
      <w:r>
        <w:rPr>
          <w:rFonts w:ascii="Arial" w:eastAsia="Verdana" w:hAnsi="Arial" w:cs="Arial"/>
        </w:rPr>
        <w:t xml:space="preserve"> finished his update b</w:t>
      </w:r>
      <w:r w:rsidR="00516E34">
        <w:rPr>
          <w:rFonts w:ascii="Arial" w:eastAsia="Verdana" w:hAnsi="Arial" w:cs="Arial"/>
        </w:rPr>
        <w:t>y offering thanks to the editors</w:t>
      </w:r>
      <w:r w:rsidR="00643259">
        <w:rPr>
          <w:rFonts w:ascii="Arial" w:eastAsia="Verdana" w:hAnsi="Arial" w:cs="Arial"/>
        </w:rPr>
        <w:t xml:space="preserve">, Greg Marsden, </w:t>
      </w:r>
      <w:r w:rsidR="00D719C3">
        <w:rPr>
          <w:rFonts w:ascii="Arial" w:eastAsia="Verdana" w:hAnsi="Arial" w:cs="Arial"/>
        </w:rPr>
        <w:t xml:space="preserve">Susan </w:t>
      </w:r>
      <w:proofErr w:type="spellStart"/>
      <w:r w:rsidR="00D719C3">
        <w:rPr>
          <w:rFonts w:ascii="Arial" w:eastAsia="Verdana" w:hAnsi="Arial" w:cs="Arial"/>
        </w:rPr>
        <w:t>Shaheen</w:t>
      </w:r>
      <w:proofErr w:type="spellEnd"/>
      <w:r w:rsidR="00D719C3">
        <w:rPr>
          <w:rFonts w:ascii="Arial" w:eastAsia="Verdana" w:hAnsi="Arial" w:cs="Arial"/>
        </w:rPr>
        <w:t xml:space="preserve">, </w:t>
      </w:r>
      <w:proofErr w:type="spellStart"/>
      <w:r w:rsidR="00D719C3">
        <w:rPr>
          <w:rFonts w:ascii="Arial" w:eastAsia="Verdana" w:hAnsi="Arial" w:cs="Arial"/>
        </w:rPr>
        <w:t>Yoram</w:t>
      </w:r>
      <w:proofErr w:type="spellEnd"/>
      <w:r w:rsidR="00D719C3">
        <w:rPr>
          <w:rFonts w:ascii="Arial" w:eastAsia="Verdana" w:hAnsi="Arial" w:cs="Arial"/>
        </w:rPr>
        <w:t xml:space="preserve"> </w:t>
      </w:r>
      <w:proofErr w:type="spellStart"/>
      <w:r w:rsidR="00D719C3">
        <w:rPr>
          <w:rFonts w:ascii="Arial" w:eastAsia="Verdana" w:hAnsi="Arial" w:cs="Arial"/>
        </w:rPr>
        <w:t>Shifta</w:t>
      </w:r>
      <w:r w:rsidR="00643259">
        <w:rPr>
          <w:rFonts w:ascii="Arial" w:eastAsia="Verdana" w:hAnsi="Arial" w:cs="Arial"/>
        </w:rPr>
        <w:t>n</w:t>
      </w:r>
      <w:proofErr w:type="spellEnd"/>
      <w:r w:rsidR="00643259">
        <w:rPr>
          <w:rFonts w:ascii="Arial" w:eastAsia="Verdana" w:hAnsi="Arial" w:cs="Arial"/>
        </w:rPr>
        <w:t xml:space="preserve"> and Ashish </w:t>
      </w:r>
      <w:proofErr w:type="spellStart"/>
      <w:r w:rsidR="00643259">
        <w:rPr>
          <w:rFonts w:ascii="Arial" w:eastAsia="Verdana" w:hAnsi="Arial" w:cs="Arial"/>
        </w:rPr>
        <w:t>Verma</w:t>
      </w:r>
      <w:proofErr w:type="spellEnd"/>
      <w:r w:rsidR="00516E34">
        <w:rPr>
          <w:rFonts w:ascii="Arial" w:eastAsia="Verdana" w:hAnsi="Arial" w:cs="Arial"/>
        </w:rPr>
        <w:t>,</w:t>
      </w:r>
      <w:r w:rsidR="00876884">
        <w:rPr>
          <w:rFonts w:ascii="Arial" w:eastAsia="Verdana" w:hAnsi="Arial" w:cs="Arial"/>
        </w:rPr>
        <w:t xml:space="preserve"> </w:t>
      </w:r>
      <w:r w:rsidR="00643259">
        <w:rPr>
          <w:rFonts w:ascii="Arial" w:eastAsia="Verdana" w:hAnsi="Arial" w:cs="Arial"/>
        </w:rPr>
        <w:t>expressing the hope that the journal would continue to develop in a positive way.</w:t>
      </w:r>
    </w:p>
    <w:p w14:paraId="483FC507" w14:textId="77777777" w:rsidR="00165B2C" w:rsidRDefault="00165B2C" w:rsidP="007B4119">
      <w:pPr>
        <w:jc w:val="both"/>
        <w:textAlignment w:val="baseline"/>
        <w:rPr>
          <w:rFonts w:ascii="Arial" w:eastAsia="Verdana" w:hAnsi="Arial" w:cs="Arial"/>
        </w:rPr>
      </w:pPr>
    </w:p>
    <w:p w14:paraId="51766759" w14:textId="77777777" w:rsidR="00FA4C09" w:rsidRPr="00FA4C09" w:rsidRDefault="00FA4C09" w:rsidP="007B4119">
      <w:pPr>
        <w:jc w:val="both"/>
        <w:textAlignment w:val="baseline"/>
        <w:rPr>
          <w:rFonts w:ascii="Arial" w:eastAsia="Verdana" w:hAnsi="Arial" w:cs="Arial"/>
        </w:rPr>
      </w:pPr>
    </w:p>
    <w:p w14:paraId="466797F3" w14:textId="77777777" w:rsidR="00CA0BA4" w:rsidRDefault="00FA4C09" w:rsidP="007B4119">
      <w:pPr>
        <w:jc w:val="both"/>
        <w:textAlignment w:val="baseline"/>
        <w:rPr>
          <w:rFonts w:ascii="Arial" w:eastAsia="Verdana" w:hAnsi="Arial" w:cs="Arial"/>
          <w:b/>
        </w:rPr>
      </w:pPr>
      <w:r w:rsidRPr="00FA4C09">
        <w:rPr>
          <w:rFonts w:ascii="Arial" w:eastAsia="Verdana" w:hAnsi="Arial" w:cs="Arial"/>
          <w:b/>
        </w:rPr>
        <w:t>6.</w:t>
      </w:r>
      <w:r w:rsidRPr="00FA4C09">
        <w:rPr>
          <w:rFonts w:ascii="Arial" w:eastAsia="Verdana" w:hAnsi="Arial" w:cs="Arial"/>
          <w:b/>
        </w:rPr>
        <w:tab/>
      </w:r>
      <w:r w:rsidR="00CA0BA4" w:rsidRPr="00FA4C09">
        <w:rPr>
          <w:rFonts w:ascii="Arial" w:eastAsia="Verdana" w:hAnsi="Arial" w:cs="Arial"/>
          <w:b/>
        </w:rPr>
        <w:t>Report on Ca</w:t>
      </w:r>
      <w:r w:rsidR="004A7F7E">
        <w:rPr>
          <w:rFonts w:ascii="Arial" w:eastAsia="Verdana" w:hAnsi="Arial" w:cs="Arial"/>
          <w:b/>
        </w:rPr>
        <w:t xml:space="preserve">se Studies in Transport </w:t>
      </w:r>
      <w:proofErr w:type="gramStart"/>
      <w:r w:rsidR="004A7F7E">
        <w:rPr>
          <w:rFonts w:ascii="Arial" w:eastAsia="Verdana" w:hAnsi="Arial" w:cs="Arial"/>
          <w:b/>
        </w:rPr>
        <w:t>Policy  –</w:t>
      </w:r>
      <w:proofErr w:type="gramEnd"/>
      <w:r w:rsidR="004A7F7E">
        <w:rPr>
          <w:rFonts w:ascii="Arial" w:eastAsia="Verdana" w:hAnsi="Arial" w:cs="Arial"/>
          <w:b/>
        </w:rPr>
        <w:t xml:space="preserve">  </w:t>
      </w:r>
      <w:r w:rsidR="00CA0BA4" w:rsidRPr="00FA4C09">
        <w:rPr>
          <w:rFonts w:ascii="Arial" w:eastAsia="Verdana" w:hAnsi="Arial" w:cs="Arial"/>
          <w:b/>
        </w:rPr>
        <w:t>Rosar</w:t>
      </w:r>
      <w:r w:rsidR="004A7F7E">
        <w:rPr>
          <w:rFonts w:ascii="Arial" w:eastAsia="Verdana" w:hAnsi="Arial" w:cs="Arial"/>
          <w:b/>
        </w:rPr>
        <w:t>io Macario (</w:t>
      </w:r>
      <w:r w:rsidR="00CA0BA4" w:rsidRPr="00FA4C09">
        <w:rPr>
          <w:rFonts w:ascii="Arial" w:eastAsia="Verdana" w:hAnsi="Arial" w:cs="Arial"/>
          <w:b/>
        </w:rPr>
        <w:t>RM)</w:t>
      </w:r>
    </w:p>
    <w:p w14:paraId="0F3D1E38" w14:textId="77777777" w:rsidR="00FA4C09" w:rsidRDefault="00FA4C09" w:rsidP="007B4119">
      <w:pPr>
        <w:jc w:val="both"/>
        <w:textAlignment w:val="baseline"/>
        <w:rPr>
          <w:rFonts w:ascii="Arial" w:eastAsia="Verdana" w:hAnsi="Arial" w:cs="Arial"/>
        </w:rPr>
      </w:pPr>
    </w:p>
    <w:p w14:paraId="36BD1520" w14:textId="77777777" w:rsidR="00F27DD5" w:rsidRDefault="00F27DD5" w:rsidP="007B4119">
      <w:pPr>
        <w:jc w:val="both"/>
        <w:textAlignment w:val="baseline"/>
        <w:rPr>
          <w:rFonts w:ascii="Arial" w:eastAsia="Verdana" w:hAnsi="Arial" w:cs="Arial"/>
        </w:rPr>
      </w:pPr>
      <w:r>
        <w:rPr>
          <w:rFonts w:ascii="Arial" w:eastAsia="Verdana" w:hAnsi="Arial" w:cs="Arial"/>
        </w:rPr>
        <w:t>RM started her update by confirming she would not be competing with RV for statistics, but simply referred to Case Studies, the new journal of the society which started in 2013, and which had now reached the important milestone of achieving four issues per year.  She said this caused a marked change in the relationship with Elsevier and created an additional source of finance for the Society.  RM said there was a high demand for Special Issues generally, and care had to be taken to control the difference between regular and special issues.  Positive feedback had been received regarding the journal and RM thanked the reviewers supporting the journal as well as Elsevier colleagues working with her</w:t>
      </w:r>
      <w:r w:rsidR="00D87FBF">
        <w:rPr>
          <w:rFonts w:ascii="Arial" w:eastAsia="Verdana" w:hAnsi="Arial" w:cs="Arial"/>
        </w:rPr>
        <w:t>,</w:t>
      </w:r>
      <w:r>
        <w:rPr>
          <w:rFonts w:ascii="Arial" w:eastAsia="Verdana" w:hAnsi="Arial" w:cs="Arial"/>
        </w:rPr>
        <w:t xml:space="preserve"> and everyone else who helped achieve performance.</w:t>
      </w:r>
    </w:p>
    <w:p w14:paraId="0EE02ABE" w14:textId="77777777" w:rsidR="00F27DD5" w:rsidRDefault="00F27DD5" w:rsidP="007B4119">
      <w:pPr>
        <w:jc w:val="both"/>
        <w:textAlignment w:val="baseline"/>
        <w:rPr>
          <w:rFonts w:ascii="Arial" w:eastAsia="Verdana" w:hAnsi="Arial" w:cs="Arial"/>
        </w:rPr>
      </w:pPr>
    </w:p>
    <w:p w14:paraId="3B64A8E7" w14:textId="23977416" w:rsidR="00165B2C" w:rsidRPr="00FA4C09" w:rsidRDefault="00165B2C" w:rsidP="007B4119">
      <w:pPr>
        <w:jc w:val="both"/>
        <w:textAlignment w:val="baseline"/>
        <w:rPr>
          <w:rFonts w:ascii="Arial" w:eastAsia="Verdana" w:hAnsi="Arial" w:cs="Arial"/>
        </w:rPr>
      </w:pPr>
    </w:p>
    <w:p w14:paraId="1FB07053" w14:textId="77777777" w:rsidR="00FA4C09" w:rsidRDefault="00FA4C09" w:rsidP="007B4119">
      <w:pPr>
        <w:jc w:val="both"/>
        <w:textAlignment w:val="baseline"/>
        <w:rPr>
          <w:rFonts w:ascii="Arial" w:eastAsia="Verdana" w:hAnsi="Arial" w:cs="Arial"/>
          <w:b/>
        </w:rPr>
      </w:pPr>
      <w:r w:rsidRPr="00FA4C09">
        <w:rPr>
          <w:rFonts w:ascii="Arial" w:eastAsia="Verdana" w:hAnsi="Arial" w:cs="Arial"/>
          <w:b/>
        </w:rPr>
        <w:t>7.</w:t>
      </w:r>
      <w:r w:rsidRPr="00FA4C09">
        <w:rPr>
          <w:rFonts w:ascii="Arial" w:eastAsia="Verdana" w:hAnsi="Arial" w:cs="Arial"/>
          <w:b/>
        </w:rPr>
        <w:tab/>
        <w:t xml:space="preserve">Report on </w:t>
      </w:r>
      <w:r w:rsidR="00310687">
        <w:rPr>
          <w:rFonts w:ascii="Arial" w:eastAsia="Verdana" w:hAnsi="Arial" w:cs="Arial"/>
          <w:b/>
        </w:rPr>
        <w:t xml:space="preserve">Administrative and </w:t>
      </w:r>
      <w:r w:rsidRPr="00FA4C09">
        <w:rPr>
          <w:rFonts w:ascii="Arial" w:eastAsia="Verdana" w:hAnsi="Arial" w:cs="Arial"/>
          <w:b/>
        </w:rPr>
        <w:t>Financial matters</w:t>
      </w:r>
      <w:r w:rsidR="00CA0AC5">
        <w:rPr>
          <w:rFonts w:ascii="Arial" w:eastAsia="Verdana" w:hAnsi="Arial" w:cs="Arial"/>
          <w:b/>
        </w:rPr>
        <w:t xml:space="preserve"> – Yves Crozet (YC),</w:t>
      </w:r>
      <w:r w:rsidR="004A7F7E">
        <w:rPr>
          <w:rFonts w:ascii="Arial" w:eastAsia="Verdana" w:hAnsi="Arial" w:cs="Arial"/>
          <w:b/>
        </w:rPr>
        <w:t xml:space="preserve"> Tony May</w:t>
      </w:r>
      <w:r w:rsidR="00CA0AC5">
        <w:rPr>
          <w:rFonts w:ascii="Arial" w:eastAsia="Verdana" w:hAnsi="Arial" w:cs="Arial"/>
          <w:b/>
        </w:rPr>
        <w:t xml:space="preserve"> (ADM)</w:t>
      </w:r>
      <w:r w:rsidR="004A7F7E">
        <w:rPr>
          <w:rFonts w:ascii="Arial" w:eastAsia="Verdana" w:hAnsi="Arial" w:cs="Arial"/>
          <w:b/>
        </w:rPr>
        <w:t xml:space="preserve"> and Antonio Musso</w:t>
      </w:r>
      <w:r w:rsidR="00CA0AC5">
        <w:rPr>
          <w:rFonts w:ascii="Arial" w:eastAsia="Verdana" w:hAnsi="Arial" w:cs="Arial"/>
          <w:b/>
        </w:rPr>
        <w:t xml:space="preserve"> (</w:t>
      </w:r>
      <w:r w:rsidRPr="00FA4C09">
        <w:rPr>
          <w:rFonts w:ascii="Arial" w:eastAsia="Verdana" w:hAnsi="Arial" w:cs="Arial"/>
          <w:b/>
        </w:rPr>
        <w:t>AM)</w:t>
      </w:r>
    </w:p>
    <w:p w14:paraId="4ED1E1CA" w14:textId="77777777" w:rsidR="00FA4C09" w:rsidRDefault="00FA4C09" w:rsidP="007B4119">
      <w:pPr>
        <w:jc w:val="both"/>
        <w:textAlignment w:val="baseline"/>
        <w:rPr>
          <w:rFonts w:ascii="Arial" w:eastAsia="Verdana" w:hAnsi="Arial" w:cs="Arial"/>
        </w:rPr>
      </w:pPr>
    </w:p>
    <w:p w14:paraId="64CFE0B7" w14:textId="53298C88" w:rsidR="00CA0AC5" w:rsidRDefault="00310687" w:rsidP="007B4119">
      <w:pPr>
        <w:jc w:val="both"/>
        <w:textAlignment w:val="baseline"/>
        <w:rPr>
          <w:rFonts w:ascii="Arial" w:eastAsia="Verdana" w:hAnsi="Arial" w:cs="Arial"/>
        </w:rPr>
      </w:pPr>
      <w:r>
        <w:rPr>
          <w:rFonts w:ascii="Arial" w:eastAsia="Verdana" w:hAnsi="Arial" w:cs="Arial"/>
        </w:rPr>
        <w:t xml:space="preserve">ADM addressed the assembly saying there was a </w:t>
      </w:r>
      <w:r w:rsidR="00C42C8C">
        <w:rPr>
          <w:rFonts w:ascii="Arial" w:eastAsia="Verdana" w:hAnsi="Arial" w:cs="Arial"/>
        </w:rPr>
        <w:t>very</w:t>
      </w:r>
      <w:r>
        <w:rPr>
          <w:rFonts w:ascii="Arial" w:eastAsia="Verdana" w:hAnsi="Arial" w:cs="Arial"/>
        </w:rPr>
        <w:t xml:space="preserve"> slight change in the agenda, in that</w:t>
      </w:r>
      <w:r w:rsidR="00C42C8C">
        <w:rPr>
          <w:rFonts w:ascii="Arial" w:eastAsia="Verdana" w:hAnsi="Arial" w:cs="Arial"/>
        </w:rPr>
        <w:t xml:space="preserve"> administration and financial matters </w:t>
      </w:r>
      <w:r>
        <w:rPr>
          <w:rFonts w:ascii="Arial" w:eastAsia="Verdana" w:hAnsi="Arial" w:cs="Arial"/>
        </w:rPr>
        <w:t xml:space="preserve">were </w:t>
      </w:r>
      <w:r w:rsidR="00D87FBF">
        <w:rPr>
          <w:rFonts w:ascii="Arial" w:eastAsia="Verdana" w:hAnsi="Arial" w:cs="Arial"/>
        </w:rPr>
        <w:t>the</w:t>
      </w:r>
      <w:r w:rsidR="00C42C8C">
        <w:rPr>
          <w:rFonts w:ascii="Arial" w:eastAsia="Verdana" w:hAnsi="Arial" w:cs="Arial"/>
        </w:rPr>
        <w:t xml:space="preserve"> role of </w:t>
      </w:r>
      <w:r>
        <w:rPr>
          <w:rFonts w:ascii="Arial" w:eastAsia="Verdana" w:hAnsi="Arial" w:cs="Arial"/>
        </w:rPr>
        <w:t xml:space="preserve">the past president, and </w:t>
      </w:r>
      <w:r w:rsidR="00CA0AC5">
        <w:rPr>
          <w:rFonts w:ascii="Arial" w:eastAsia="Verdana" w:hAnsi="Arial" w:cs="Arial"/>
        </w:rPr>
        <w:t xml:space="preserve">started by offering </w:t>
      </w:r>
      <w:r>
        <w:rPr>
          <w:rFonts w:ascii="Arial" w:eastAsia="Verdana" w:hAnsi="Arial" w:cs="Arial"/>
        </w:rPr>
        <w:t xml:space="preserve">congratulations to YH, MB, </w:t>
      </w:r>
      <w:r w:rsidR="00C42C8C">
        <w:rPr>
          <w:rFonts w:ascii="Arial" w:eastAsia="Verdana" w:hAnsi="Arial" w:cs="Arial"/>
        </w:rPr>
        <w:t xml:space="preserve">RV and RM for </w:t>
      </w:r>
      <w:r>
        <w:rPr>
          <w:rFonts w:ascii="Arial" w:eastAsia="Verdana" w:hAnsi="Arial" w:cs="Arial"/>
        </w:rPr>
        <w:t xml:space="preserve">the </w:t>
      </w:r>
      <w:r w:rsidR="00C42C8C">
        <w:rPr>
          <w:rFonts w:ascii="Arial" w:eastAsia="Verdana" w:hAnsi="Arial" w:cs="Arial"/>
        </w:rPr>
        <w:t>major advances achieved over the last three years.</w:t>
      </w:r>
      <w:r w:rsidR="00CA0AC5">
        <w:rPr>
          <w:rFonts w:ascii="Arial" w:eastAsia="Verdana" w:hAnsi="Arial" w:cs="Arial"/>
        </w:rPr>
        <w:t xml:space="preserve">  He then went on to remind members that the Secretariat move</w:t>
      </w:r>
      <w:r w:rsidR="00D87FBF">
        <w:rPr>
          <w:rFonts w:ascii="Arial" w:eastAsia="Verdana" w:hAnsi="Arial" w:cs="Arial"/>
        </w:rPr>
        <w:t>d from Lyon in January 2015 after</w:t>
      </w:r>
      <w:r w:rsidR="00CA0AC5">
        <w:rPr>
          <w:rFonts w:ascii="Arial" w:eastAsia="Verdana" w:hAnsi="Arial" w:cs="Arial"/>
        </w:rPr>
        <w:t xml:space="preserve"> YC made it clear he would like to hand the </w:t>
      </w:r>
      <w:r w:rsidR="00A36251">
        <w:rPr>
          <w:rFonts w:ascii="Arial" w:eastAsia="Verdana" w:hAnsi="Arial" w:cs="Arial"/>
        </w:rPr>
        <w:t xml:space="preserve">responsibility </w:t>
      </w:r>
      <w:r w:rsidR="00CA0AC5">
        <w:rPr>
          <w:rFonts w:ascii="Arial" w:eastAsia="Verdana" w:hAnsi="Arial" w:cs="Arial"/>
        </w:rPr>
        <w:t xml:space="preserve">over, and took the opportunity to express thanks to YC who had had the role of Secretary General for several years, and also to Jean-Noel Mabiala the previous and very hard working secretary.  </w:t>
      </w:r>
    </w:p>
    <w:p w14:paraId="15ECC09F" w14:textId="77777777" w:rsidR="00CA0AC5" w:rsidRDefault="00CA0AC5" w:rsidP="007B4119">
      <w:pPr>
        <w:jc w:val="both"/>
        <w:textAlignment w:val="baseline"/>
        <w:rPr>
          <w:rFonts w:ascii="Arial" w:eastAsia="Verdana" w:hAnsi="Arial" w:cs="Arial"/>
        </w:rPr>
      </w:pPr>
    </w:p>
    <w:p w14:paraId="36A65C12" w14:textId="77777777" w:rsidR="00625BED" w:rsidRDefault="00625BED" w:rsidP="007B4119">
      <w:pPr>
        <w:jc w:val="both"/>
        <w:textAlignment w:val="baseline"/>
        <w:rPr>
          <w:rFonts w:ascii="Arial" w:eastAsia="Verdana" w:hAnsi="Arial" w:cs="Arial"/>
        </w:rPr>
      </w:pPr>
      <w:r w:rsidRPr="00625BED">
        <w:rPr>
          <w:rFonts w:ascii="Arial" w:eastAsia="Verdana" w:hAnsi="Arial" w:cs="Arial"/>
          <w:b/>
        </w:rPr>
        <w:t>WCTRS Website.</w:t>
      </w:r>
      <w:r>
        <w:rPr>
          <w:rFonts w:ascii="Arial" w:eastAsia="Verdana" w:hAnsi="Arial" w:cs="Arial"/>
        </w:rPr>
        <w:t xml:space="preserve">  </w:t>
      </w:r>
      <w:r w:rsidR="00CA0AC5">
        <w:rPr>
          <w:rFonts w:ascii="Arial" w:eastAsia="Verdana" w:hAnsi="Arial" w:cs="Arial"/>
        </w:rPr>
        <w:t xml:space="preserve">Referring to the slides, ADM introduced the new secretary, Jennie Stones, and confirmed the new Society website address </w:t>
      </w:r>
      <w:hyperlink r:id="rId8" w:history="1">
        <w:r w:rsidR="00CA0AC5" w:rsidRPr="00875FA6">
          <w:rPr>
            <w:rStyle w:val="Hyperlink"/>
            <w:rFonts w:ascii="Arial" w:eastAsia="Verdana" w:hAnsi="Arial" w:cs="Arial"/>
          </w:rPr>
          <w:t>www.wctrs-society.com</w:t>
        </w:r>
      </w:hyperlink>
      <w:r w:rsidR="00CA0AC5">
        <w:rPr>
          <w:rFonts w:ascii="Arial" w:eastAsia="Verdana" w:hAnsi="Arial" w:cs="Arial"/>
        </w:rPr>
        <w:t xml:space="preserve"> which was established in March 2015 and </w:t>
      </w:r>
      <w:r w:rsidR="00A36251">
        <w:rPr>
          <w:rFonts w:ascii="Arial" w:eastAsia="Verdana" w:hAnsi="Arial" w:cs="Arial"/>
        </w:rPr>
        <w:t xml:space="preserve">is </w:t>
      </w:r>
      <w:r w:rsidR="00CA0AC5">
        <w:rPr>
          <w:rFonts w:ascii="Arial" w:eastAsia="Verdana" w:hAnsi="Arial" w:cs="Arial"/>
        </w:rPr>
        <w:t xml:space="preserve">under continuous development, in order to be as effective and useful as </w:t>
      </w:r>
      <w:r>
        <w:rPr>
          <w:rFonts w:ascii="Arial" w:eastAsia="Verdana" w:hAnsi="Arial" w:cs="Arial"/>
        </w:rPr>
        <w:t>possible for members.  He ran through the various parts of the website, explaining there were pages on each conference, including information on bids for 2022, SIGs, Young Researchers, Prizes, Newsletters and Journals etc and we have almost completed the process of uploading all conference proceedings back to Rotterdam (1977).  ADM confirmed there were specific areas for public, members, and committee members and thi</w:t>
      </w:r>
      <w:r w:rsidR="007B5C4D">
        <w:rPr>
          <w:rFonts w:ascii="Arial" w:eastAsia="Verdana" w:hAnsi="Arial" w:cs="Arial"/>
        </w:rPr>
        <w:t xml:space="preserve">s included a search facility </w:t>
      </w:r>
      <w:r>
        <w:rPr>
          <w:rFonts w:ascii="Arial" w:eastAsia="Verdana" w:hAnsi="Arial" w:cs="Arial"/>
        </w:rPr>
        <w:t>where members can find other</w:t>
      </w:r>
      <w:r w:rsidR="007B5C4D">
        <w:rPr>
          <w:rFonts w:ascii="Arial" w:eastAsia="Verdana" w:hAnsi="Arial" w:cs="Arial"/>
        </w:rPr>
        <w:t xml:space="preserve">s </w:t>
      </w:r>
      <w:r>
        <w:rPr>
          <w:rFonts w:ascii="Arial" w:eastAsia="Verdana" w:hAnsi="Arial" w:cs="Arial"/>
        </w:rPr>
        <w:t xml:space="preserve">with </w:t>
      </w:r>
      <w:r w:rsidR="007B5C4D">
        <w:rPr>
          <w:rFonts w:ascii="Arial" w:eastAsia="Verdana" w:hAnsi="Arial" w:cs="Arial"/>
        </w:rPr>
        <w:t xml:space="preserve">similar </w:t>
      </w:r>
      <w:r>
        <w:rPr>
          <w:rFonts w:ascii="Arial" w:eastAsia="Verdana" w:hAnsi="Arial" w:cs="Arial"/>
        </w:rPr>
        <w:t>interest</w:t>
      </w:r>
      <w:r w:rsidR="007B5C4D">
        <w:rPr>
          <w:rFonts w:ascii="Arial" w:eastAsia="Verdana" w:hAnsi="Arial" w:cs="Arial"/>
        </w:rPr>
        <w:t xml:space="preserve">s, or in particular </w:t>
      </w:r>
      <w:r>
        <w:rPr>
          <w:rFonts w:ascii="Arial" w:eastAsia="Verdana" w:hAnsi="Arial" w:cs="Arial"/>
        </w:rPr>
        <w:t>geographical areas, (providing they have said they are happy to share their information).  Members were asked to regularly check the personal information we hold on them is accurate and if their contact information changes at any time, to let us know.</w:t>
      </w:r>
    </w:p>
    <w:p w14:paraId="2726DCE2" w14:textId="77777777" w:rsidR="00625BED" w:rsidRDefault="00625BED" w:rsidP="007B4119">
      <w:pPr>
        <w:jc w:val="both"/>
        <w:textAlignment w:val="baseline"/>
        <w:rPr>
          <w:rFonts w:ascii="Arial" w:eastAsia="Verdana" w:hAnsi="Arial" w:cs="Arial"/>
        </w:rPr>
      </w:pPr>
    </w:p>
    <w:p w14:paraId="18F48260" w14:textId="77777777" w:rsidR="00D672A2" w:rsidRDefault="00625BED" w:rsidP="007B4119">
      <w:pPr>
        <w:jc w:val="both"/>
        <w:textAlignment w:val="baseline"/>
        <w:rPr>
          <w:rFonts w:ascii="Arial" w:eastAsia="Verdana" w:hAnsi="Arial" w:cs="Arial"/>
        </w:rPr>
      </w:pPr>
      <w:r w:rsidRPr="00625BED">
        <w:rPr>
          <w:rFonts w:ascii="Arial" w:eastAsia="Verdana" w:hAnsi="Arial" w:cs="Arial"/>
          <w:b/>
        </w:rPr>
        <w:t>Membership statistics.</w:t>
      </w:r>
      <w:r>
        <w:rPr>
          <w:rFonts w:ascii="Arial" w:eastAsia="Verdana" w:hAnsi="Arial" w:cs="Arial"/>
        </w:rPr>
        <w:t xml:space="preserve">  </w:t>
      </w:r>
      <w:r w:rsidR="00D672A2">
        <w:rPr>
          <w:rFonts w:ascii="Arial" w:eastAsia="Verdana" w:hAnsi="Arial" w:cs="Arial"/>
        </w:rPr>
        <w:t>ADM referred to the figures mentioned earlier by YH</w:t>
      </w:r>
      <w:r w:rsidR="00987DA1">
        <w:rPr>
          <w:rFonts w:ascii="Arial" w:eastAsia="Verdana" w:hAnsi="Arial" w:cs="Arial"/>
        </w:rPr>
        <w:t>, confirming that membership for the three year period to just before the conference was around 950</w:t>
      </w:r>
      <w:r w:rsidR="00D1521E">
        <w:rPr>
          <w:rFonts w:ascii="Arial" w:eastAsia="Verdana" w:hAnsi="Arial" w:cs="Arial"/>
        </w:rPr>
        <w:t>,</w:t>
      </w:r>
      <w:r w:rsidR="00987DA1">
        <w:rPr>
          <w:rFonts w:ascii="Arial" w:eastAsia="Verdana" w:hAnsi="Arial" w:cs="Arial"/>
        </w:rPr>
        <w:t xml:space="preserve"> and that there are now around 1300, largely as a result of conference registrati</w:t>
      </w:r>
      <w:r w:rsidR="00D1521E">
        <w:rPr>
          <w:rFonts w:ascii="Arial" w:eastAsia="Verdana" w:hAnsi="Arial" w:cs="Arial"/>
        </w:rPr>
        <w:t>ons</w:t>
      </w:r>
      <w:r w:rsidR="00987DA1">
        <w:rPr>
          <w:rFonts w:ascii="Arial" w:eastAsia="Verdana" w:hAnsi="Arial" w:cs="Arial"/>
        </w:rPr>
        <w:t xml:space="preserve">.  He said around 260 of those registered were renewals from previous years, but this </w:t>
      </w:r>
      <w:r w:rsidR="00D1521E">
        <w:rPr>
          <w:rFonts w:ascii="Arial" w:eastAsia="Verdana" w:hAnsi="Arial" w:cs="Arial"/>
        </w:rPr>
        <w:t xml:space="preserve">still </w:t>
      </w:r>
      <w:r w:rsidR="00987DA1">
        <w:rPr>
          <w:rFonts w:ascii="Arial" w:eastAsia="Verdana" w:hAnsi="Arial" w:cs="Arial"/>
        </w:rPr>
        <w:t>left several hundred people who had not yet renewed</w:t>
      </w:r>
      <w:r w:rsidR="007B5C4D">
        <w:rPr>
          <w:rFonts w:ascii="Arial" w:eastAsia="Verdana" w:hAnsi="Arial" w:cs="Arial"/>
        </w:rPr>
        <w:t>,</w:t>
      </w:r>
      <w:r w:rsidR="00987DA1">
        <w:rPr>
          <w:rFonts w:ascii="Arial" w:eastAsia="Verdana" w:hAnsi="Arial" w:cs="Arial"/>
        </w:rPr>
        <w:t xml:space="preserve"> and </w:t>
      </w:r>
      <w:r w:rsidR="00D1521E">
        <w:rPr>
          <w:rFonts w:ascii="Arial" w:eastAsia="Verdana" w:hAnsi="Arial" w:cs="Arial"/>
        </w:rPr>
        <w:t xml:space="preserve">confirmed that </w:t>
      </w:r>
      <w:r w:rsidR="00987DA1">
        <w:rPr>
          <w:rFonts w:ascii="Arial" w:eastAsia="Verdana" w:hAnsi="Arial" w:cs="Arial"/>
        </w:rPr>
        <w:t>duri</w:t>
      </w:r>
      <w:r w:rsidR="00D1521E">
        <w:rPr>
          <w:rFonts w:ascii="Arial" w:eastAsia="Verdana" w:hAnsi="Arial" w:cs="Arial"/>
        </w:rPr>
        <w:t>ng August and September, we would</w:t>
      </w:r>
      <w:r w:rsidR="00987DA1">
        <w:rPr>
          <w:rFonts w:ascii="Arial" w:eastAsia="Verdana" w:hAnsi="Arial" w:cs="Arial"/>
        </w:rPr>
        <w:t xml:space="preserve"> be contacting them to encourage them to do so</w:t>
      </w:r>
      <w:r w:rsidR="00D1521E">
        <w:rPr>
          <w:rFonts w:ascii="Arial" w:eastAsia="Verdana" w:hAnsi="Arial" w:cs="Arial"/>
        </w:rPr>
        <w:t>, otherwise their details would be removed from the database</w:t>
      </w:r>
      <w:r w:rsidR="00987DA1">
        <w:rPr>
          <w:rFonts w:ascii="Arial" w:eastAsia="Verdana" w:hAnsi="Arial" w:cs="Arial"/>
        </w:rPr>
        <w:t>.</w:t>
      </w:r>
      <w:r w:rsidR="00D672A2">
        <w:rPr>
          <w:rFonts w:ascii="Arial" w:eastAsia="Verdana" w:hAnsi="Arial" w:cs="Arial"/>
        </w:rPr>
        <w:t xml:space="preserve"> </w:t>
      </w:r>
      <w:r w:rsidR="00D1521E">
        <w:rPr>
          <w:rFonts w:ascii="Arial" w:eastAsia="Verdana" w:hAnsi="Arial" w:cs="Arial"/>
        </w:rPr>
        <w:t xml:space="preserve"> ADM asked members if they knew of any colleagues in this category, to encourage them to renew as soon as possible.</w:t>
      </w:r>
    </w:p>
    <w:p w14:paraId="773A6028" w14:textId="77777777" w:rsidR="00D672A2" w:rsidRDefault="00D672A2" w:rsidP="007B4119">
      <w:pPr>
        <w:jc w:val="both"/>
        <w:textAlignment w:val="baseline"/>
        <w:rPr>
          <w:rFonts w:ascii="Arial" w:eastAsia="Verdana" w:hAnsi="Arial" w:cs="Arial"/>
        </w:rPr>
      </w:pPr>
    </w:p>
    <w:p w14:paraId="1587E315" w14:textId="5C475065" w:rsidR="00D1521E" w:rsidRDefault="00D1521E" w:rsidP="007B4119">
      <w:pPr>
        <w:jc w:val="both"/>
        <w:textAlignment w:val="baseline"/>
        <w:rPr>
          <w:rFonts w:ascii="Arial" w:eastAsia="Verdana" w:hAnsi="Arial" w:cs="Arial"/>
        </w:rPr>
      </w:pPr>
      <w:r w:rsidRPr="00D1521E">
        <w:rPr>
          <w:rFonts w:ascii="Arial" w:eastAsia="Verdana" w:hAnsi="Arial" w:cs="Arial"/>
          <w:b/>
        </w:rPr>
        <w:t>Finance.</w:t>
      </w:r>
      <w:r>
        <w:rPr>
          <w:rFonts w:ascii="Arial" w:eastAsia="Verdana" w:hAnsi="Arial" w:cs="Arial"/>
        </w:rPr>
        <w:t xml:space="preserve">  </w:t>
      </w:r>
      <w:r w:rsidR="00B3282D">
        <w:rPr>
          <w:rFonts w:ascii="Arial" w:eastAsia="Verdana" w:hAnsi="Arial" w:cs="Arial"/>
        </w:rPr>
        <w:t xml:space="preserve"> </w:t>
      </w:r>
      <w:r>
        <w:rPr>
          <w:rFonts w:ascii="Arial" w:eastAsia="Verdana" w:hAnsi="Arial" w:cs="Arial"/>
        </w:rPr>
        <w:t xml:space="preserve">ADM confirmed that </w:t>
      </w:r>
      <w:r w:rsidR="00B3282D">
        <w:rPr>
          <w:rFonts w:ascii="Arial" w:eastAsia="Verdana" w:hAnsi="Arial" w:cs="Arial"/>
        </w:rPr>
        <w:t xml:space="preserve">funds </w:t>
      </w:r>
      <w:r>
        <w:rPr>
          <w:rFonts w:ascii="Arial" w:eastAsia="Verdana" w:hAnsi="Arial" w:cs="Arial"/>
        </w:rPr>
        <w:t xml:space="preserve">had been </w:t>
      </w:r>
      <w:r w:rsidR="00B3282D">
        <w:rPr>
          <w:rFonts w:ascii="Arial" w:eastAsia="Verdana" w:hAnsi="Arial" w:cs="Arial"/>
        </w:rPr>
        <w:t>transferred in Euro</w:t>
      </w:r>
      <w:r>
        <w:rPr>
          <w:rFonts w:ascii="Arial" w:eastAsia="Verdana" w:hAnsi="Arial" w:cs="Arial"/>
        </w:rPr>
        <w:t>s</w:t>
      </w:r>
      <w:r w:rsidR="00B3282D">
        <w:rPr>
          <w:rFonts w:ascii="Arial" w:eastAsia="Verdana" w:hAnsi="Arial" w:cs="Arial"/>
        </w:rPr>
        <w:t xml:space="preserve"> to Leeds in 2015</w:t>
      </w:r>
      <w:r>
        <w:rPr>
          <w:rFonts w:ascii="Arial" w:eastAsia="Verdana" w:hAnsi="Arial" w:cs="Arial"/>
        </w:rPr>
        <w:t>,</w:t>
      </w:r>
      <w:r w:rsidR="00B3282D">
        <w:rPr>
          <w:rFonts w:ascii="Arial" w:eastAsia="Verdana" w:hAnsi="Arial" w:cs="Arial"/>
        </w:rPr>
        <w:t xml:space="preserve"> and </w:t>
      </w:r>
      <w:r>
        <w:rPr>
          <w:rFonts w:ascii="Arial" w:eastAsia="Verdana" w:hAnsi="Arial" w:cs="Arial"/>
        </w:rPr>
        <w:t>that the Society</w:t>
      </w:r>
      <w:r w:rsidR="00B3282D">
        <w:rPr>
          <w:rFonts w:ascii="Arial" w:eastAsia="Verdana" w:hAnsi="Arial" w:cs="Arial"/>
        </w:rPr>
        <w:t xml:space="preserve"> currently </w:t>
      </w:r>
      <w:r>
        <w:rPr>
          <w:rFonts w:ascii="Arial" w:eastAsia="Verdana" w:hAnsi="Arial" w:cs="Arial"/>
        </w:rPr>
        <w:t>had approximately</w:t>
      </w:r>
      <w:r w:rsidR="00B3282D">
        <w:rPr>
          <w:rFonts w:ascii="Arial" w:eastAsia="Verdana" w:hAnsi="Arial" w:cs="Arial"/>
        </w:rPr>
        <w:t xml:space="preserve"> £140K</w:t>
      </w:r>
      <w:r>
        <w:rPr>
          <w:rFonts w:ascii="Arial" w:eastAsia="Verdana" w:hAnsi="Arial" w:cs="Arial"/>
        </w:rPr>
        <w:t xml:space="preserve">, of which £15K is in an </w:t>
      </w:r>
      <w:r w:rsidR="00B3282D">
        <w:rPr>
          <w:rFonts w:ascii="Arial" w:eastAsia="Verdana" w:hAnsi="Arial" w:cs="Arial"/>
        </w:rPr>
        <w:t>interest</w:t>
      </w:r>
      <w:r w:rsidR="00FE730E">
        <w:rPr>
          <w:rFonts w:ascii="Arial" w:eastAsia="Verdana" w:hAnsi="Arial" w:cs="Arial"/>
        </w:rPr>
        <w:t xml:space="preserve"> </w:t>
      </w:r>
      <w:r w:rsidR="00B3282D">
        <w:rPr>
          <w:rFonts w:ascii="Arial" w:eastAsia="Verdana" w:hAnsi="Arial" w:cs="Arial"/>
        </w:rPr>
        <w:t xml:space="preserve">bearing account.  </w:t>
      </w:r>
      <w:r>
        <w:rPr>
          <w:rFonts w:ascii="Arial" w:eastAsia="Verdana" w:hAnsi="Arial" w:cs="Arial"/>
        </w:rPr>
        <w:t xml:space="preserve">He explained that although there had been some currently fluctuations recently, we have been protected to some degree as most of our income is in US dollars while expenditure is in </w:t>
      </w:r>
      <w:r w:rsidR="00A36251">
        <w:rPr>
          <w:rFonts w:ascii="Arial" w:eastAsia="Verdana" w:hAnsi="Arial" w:cs="Arial"/>
        </w:rPr>
        <w:t xml:space="preserve">pounds </w:t>
      </w:r>
      <w:r>
        <w:rPr>
          <w:rFonts w:ascii="Arial" w:eastAsia="Verdana" w:hAnsi="Arial" w:cs="Arial"/>
        </w:rPr>
        <w:t>sterling.  He referred to the simplified version of the income and expenditure slide,</w:t>
      </w:r>
      <w:r w:rsidR="00CA0D35">
        <w:rPr>
          <w:rFonts w:ascii="Arial" w:eastAsia="Verdana" w:hAnsi="Arial" w:cs="Arial"/>
        </w:rPr>
        <w:t xml:space="preserve"> adding that full details could be provided if needed and ran through some o</w:t>
      </w:r>
      <w:r w:rsidR="003E5AF0">
        <w:rPr>
          <w:rFonts w:ascii="Arial" w:eastAsia="Verdana" w:hAnsi="Arial" w:cs="Arial"/>
        </w:rPr>
        <w:t>f the main areas.  ADM explained that the budget was approved by the Steering Committee in February and runs from the current year to the end of 2019</w:t>
      </w:r>
      <w:r w:rsidR="00375F31">
        <w:rPr>
          <w:rFonts w:ascii="Arial" w:eastAsia="Verdana" w:hAnsi="Arial" w:cs="Arial"/>
        </w:rPr>
        <w:t>,</w:t>
      </w:r>
      <w:r w:rsidR="003E5AF0">
        <w:rPr>
          <w:rFonts w:ascii="Arial" w:eastAsia="Verdana" w:hAnsi="Arial" w:cs="Arial"/>
        </w:rPr>
        <w:t xml:space="preserve"> and that the simple financial test is that the balance at the end of the year prior to the conference, must at least cover the whole expenditure in the conference year.  He said our projected b</w:t>
      </w:r>
      <w:r w:rsidR="00375F31">
        <w:rPr>
          <w:rFonts w:ascii="Arial" w:eastAsia="Verdana" w:hAnsi="Arial" w:cs="Arial"/>
        </w:rPr>
        <w:t>alance of</w:t>
      </w:r>
      <w:r w:rsidR="003E5AF0">
        <w:rPr>
          <w:rFonts w:ascii="Arial" w:eastAsia="Verdana" w:hAnsi="Arial" w:cs="Arial"/>
        </w:rPr>
        <w:t xml:space="preserve"> £120K against </w:t>
      </w:r>
      <w:r w:rsidR="00375F31">
        <w:rPr>
          <w:rFonts w:ascii="Arial" w:eastAsia="Verdana" w:hAnsi="Arial" w:cs="Arial"/>
        </w:rPr>
        <w:t xml:space="preserve">running costs of around £55K </w:t>
      </w:r>
      <w:r w:rsidR="003E5AF0">
        <w:rPr>
          <w:rFonts w:ascii="Arial" w:eastAsia="Verdana" w:hAnsi="Arial" w:cs="Arial"/>
        </w:rPr>
        <w:t>were well within this figure</w:t>
      </w:r>
      <w:r w:rsidR="007B5C4D">
        <w:rPr>
          <w:rFonts w:ascii="Arial" w:eastAsia="Verdana" w:hAnsi="Arial" w:cs="Arial"/>
        </w:rPr>
        <w:t>,</w:t>
      </w:r>
      <w:r w:rsidR="003E5AF0">
        <w:rPr>
          <w:rFonts w:ascii="Arial" w:eastAsia="Verdana" w:hAnsi="Arial" w:cs="Arial"/>
        </w:rPr>
        <w:t xml:space="preserve"> and then invited AM to cover the audit report</w:t>
      </w:r>
      <w:r w:rsidR="00375F31">
        <w:rPr>
          <w:rFonts w:ascii="Arial" w:eastAsia="Verdana" w:hAnsi="Arial" w:cs="Arial"/>
        </w:rPr>
        <w:t>.</w:t>
      </w:r>
    </w:p>
    <w:p w14:paraId="191F5C8C" w14:textId="77777777" w:rsidR="00CA0D35" w:rsidRDefault="00CA0D35" w:rsidP="007B4119">
      <w:pPr>
        <w:jc w:val="both"/>
        <w:textAlignment w:val="baseline"/>
        <w:rPr>
          <w:rFonts w:ascii="Arial" w:eastAsia="Verdana" w:hAnsi="Arial" w:cs="Arial"/>
        </w:rPr>
      </w:pPr>
    </w:p>
    <w:p w14:paraId="632E1803" w14:textId="77777777" w:rsidR="00D43050" w:rsidRPr="0008006C" w:rsidRDefault="00375F31" w:rsidP="007B4119">
      <w:pPr>
        <w:autoSpaceDE w:val="0"/>
        <w:autoSpaceDN w:val="0"/>
        <w:adjustRightInd w:val="0"/>
        <w:jc w:val="both"/>
        <w:rPr>
          <w:rFonts w:ascii="Arial" w:eastAsia="MS Mincho" w:hAnsi="Arial" w:cs="Arial"/>
          <w:lang w:eastAsia="en-GB"/>
        </w:rPr>
      </w:pPr>
      <w:r w:rsidRPr="00375F31">
        <w:rPr>
          <w:rFonts w:ascii="Arial" w:eastAsia="Verdana" w:hAnsi="Arial" w:cs="Arial"/>
          <w:b/>
        </w:rPr>
        <w:t>Audit Report.</w:t>
      </w:r>
      <w:r>
        <w:rPr>
          <w:rFonts w:ascii="Arial" w:eastAsia="Verdana" w:hAnsi="Arial" w:cs="Arial"/>
        </w:rPr>
        <w:t xml:space="preserve">  </w:t>
      </w:r>
      <w:r w:rsidR="00D43050">
        <w:rPr>
          <w:rFonts w:ascii="Arial" w:eastAsia="Verdana" w:hAnsi="Arial" w:cs="Arial"/>
        </w:rPr>
        <w:t xml:space="preserve">AM </w:t>
      </w:r>
      <w:r w:rsidR="00D43050" w:rsidRPr="0008006C">
        <w:rPr>
          <w:rFonts w:ascii="Arial" w:eastAsia="MS Mincho" w:hAnsi="Arial" w:cs="Arial"/>
          <w:lang w:eastAsia="en-GB"/>
        </w:rPr>
        <w:t>confirmed he had conducted an audit on the actual financial situati</w:t>
      </w:r>
      <w:r w:rsidR="009B4662">
        <w:rPr>
          <w:rFonts w:ascii="Arial" w:eastAsia="MS Mincho" w:hAnsi="Arial" w:cs="Arial"/>
          <w:lang w:eastAsia="en-GB"/>
        </w:rPr>
        <w:t xml:space="preserve">on for the year to 30 June 2016, </w:t>
      </w:r>
      <w:r w:rsidR="00D43050">
        <w:rPr>
          <w:rFonts w:ascii="Arial" w:eastAsia="MS Mincho" w:hAnsi="Arial" w:cs="Arial"/>
          <w:lang w:eastAsia="en-GB"/>
        </w:rPr>
        <w:t>and projections</w:t>
      </w:r>
      <w:r w:rsidR="009B4662">
        <w:rPr>
          <w:rFonts w:ascii="Arial" w:eastAsia="MS Mincho" w:hAnsi="Arial" w:cs="Arial"/>
          <w:lang w:eastAsia="en-GB"/>
        </w:rPr>
        <w:t xml:space="preserve"> for the three year period 2016 to </w:t>
      </w:r>
      <w:r w:rsidR="00D43050">
        <w:rPr>
          <w:rFonts w:ascii="Arial" w:eastAsia="MS Mincho" w:hAnsi="Arial" w:cs="Arial"/>
          <w:lang w:eastAsia="en-GB"/>
        </w:rPr>
        <w:t xml:space="preserve">2019.  </w:t>
      </w:r>
      <w:r w:rsidR="009B4662">
        <w:rPr>
          <w:rFonts w:ascii="Arial" w:eastAsia="MS Mincho" w:hAnsi="Arial" w:cs="Arial"/>
          <w:lang w:eastAsia="en-GB"/>
        </w:rPr>
        <w:t>He confirmed that the audit had been performed in accordance with common auditing standards which required examination of evidence supporting the amounts and other disclosures in the financial statements and the evaluation of significant estimates, as well as evaluating the overall financial statement presentation.  As a result, he was happy to confirm that in his opinion, the financial statements were</w:t>
      </w:r>
      <w:r w:rsidR="00D43050" w:rsidRPr="0008006C">
        <w:rPr>
          <w:rFonts w:ascii="Arial" w:eastAsia="MS Mincho" w:hAnsi="Arial" w:cs="Arial"/>
          <w:lang w:eastAsia="en-GB"/>
        </w:rPr>
        <w:t xml:space="preserve"> presented fairly in all material respects and thanked JS and ADM for answering </w:t>
      </w:r>
      <w:r w:rsidR="00D43050">
        <w:rPr>
          <w:rFonts w:ascii="Arial" w:eastAsia="MS Mincho" w:hAnsi="Arial" w:cs="Arial"/>
          <w:lang w:eastAsia="en-GB"/>
        </w:rPr>
        <w:t xml:space="preserve">any </w:t>
      </w:r>
      <w:r w:rsidR="00D43050" w:rsidRPr="0008006C">
        <w:rPr>
          <w:rFonts w:ascii="Arial" w:eastAsia="MS Mincho" w:hAnsi="Arial" w:cs="Arial"/>
          <w:lang w:eastAsia="en-GB"/>
        </w:rPr>
        <w:t xml:space="preserve">questions on the main figures.  </w:t>
      </w:r>
    </w:p>
    <w:p w14:paraId="7A5C0AEB" w14:textId="77777777" w:rsidR="00B3282D" w:rsidRDefault="00B3282D" w:rsidP="007B4119">
      <w:pPr>
        <w:jc w:val="both"/>
        <w:textAlignment w:val="baseline"/>
        <w:rPr>
          <w:rFonts w:ascii="Arial" w:eastAsia="Verdana" w:hAnsi="Arial" w:cs="Arial"/>
        </w:rPr>
      </w:pPr>
    </w:p>
    <w:p w14:paraId="381BE5CA" w14:textId="77777777" w:rsidR="00165B2C" w:rsidRDefault="00165B2C" w:rsidP="007B4119">
      <w:pPr>
        <w:jc w:val="both"/>
        <w:textAlignment w:val="baseline"/>
        <w:rPr>
          <w:rFonts w:ascii="Arial" w:eastAsia="Verdana" w:hAnsi="Arial" w:cs="Arial"/>
        </w:rPr>
      </w:pPr>
    </w:p>
    <w:p w14:paraId="214B3925" w14:textId="77777777" w:rsidR="00FA4C09" w:rsidRDefault="00FA4C09" w:rsidP="007B4119">
      <w:pPr>
        <w:jc w:val="both"/>
        <w:textAlignment w:val="baseline"/>
        <w:rPr>
          <w:rFonts w:ascii="Arial" w:eastAsia="Verdana" w:hAnsi="Arial" w:cs="Arial"/>
          <w:b/>
        </w:rPr>
      </w:pPr>
      <w:r w:rsidRPr="00FA4C09">
        <w:rPr>
          <w:rFonts w:ascii="Arial" w:eastAsia="Verdana" w:hAnsi="Arial" w:cs="Arial"/>
          <w:b/>
        </w:rPr>
        <w:t>8.</w:t>
      </w:r>
      <w:r w:rsidRPr="00FA4C09">
        <w:rPr>
          <w:rFonts w:ascii="Arial" w:eastAsia="Verdana" w:hAnsi="Arial" w:cs="Arial"/>
          <w:b/>
        </w:rPr>
        <w:tab/>
        <w:t>Nomination and election of President (ADM)</w:t>
      </w:r>
    </w:p>
    <w:p w14:paraId="5DDC1436" w14:textId="77777777" w:rsidR="00FA4C09" w:rsidRDefault="00FA4C09" w:rsidP="007B4119">
      <w:pPr>
        <w:jc w:val="both"/>
        <w:textAlignment w:val="baseline"/>
        <w:rPr>
          <w:rFonts w:ascii="Arial" w:eastAsia="Verdana" w:hAnsi="Arial" w:cs="Arial"/>
        </w:rPr>
      </w:pPr>
    </w:p>
    <w:p w14:paraId="5F00384D" w14:textId="449DB901" w:rsidR="0011475E" w:rsidRDefault="006348A6" w:rsidP="007B4119">
      <w:pPr>
        <w:jc w:val="both"/>
        <w:textAlignment w:val="baseline"/>
        <w:rPr>
          <w:rFonts w:ascii="Arial" w:eastAsia="Verdana" w:hAnsi="Arial" w:cs="Arial"/>
        </w:rPr>
      </w:pPr>
      <w:r>
        <w:rPr>
          <w:rFonts w:ascii="Arial" w:eastAsia="Verdana" w:hAnsi="Arial" w:cs="Arial"/>
        </w:rPr>
        <w:t xml:space="preserve">ADM explained this was the first and very important opportunity </w:t>
      </w:r>
      <w:r w:rsidR="007B5C4D">
        <w:rPr>
          <w:rFonts w:ascii="Arial" w:eastAsia="Verdana" w:hAnsi="Arial" w:cs="Arial"/>
        </w:rPr>
        <w:t xml:space="preserve">for members </w:t>
      </w:r>
      <w:r>
        <w:rPr>
          <w:rFonts w:ascii="Arial" w:eastAsia="Verdana" w:hAnsi="Arial" w:cs="Arial"/>
        </w:rPr>
        <w:t>to make a decision on the future of the Society, because one of the tasks every three years is to appoint the incoming President</w:t>
      </w:r>
      <w:r w:rsidR="007B5C4D">
        <w:rPr>
          <w:rFonts w:ascii="Arial" w:eastAsia="Verdana" w:hAnsi="Arial" w:cs="Arial"/>
        </w:rPr>
        <w:t>,</w:t>
      </w:r>
      <w:r>
        <w:rPr>
          <w:rFonts w:ascii="Arial" w:eastAsia="Verdana" w:hAnsi="Arial" w:cs="Arial"/>
        </w:rPr>
        <w:t xml:space="preserve"> and after that, to appoint the Steerin</w:t>
      </w:r>
      <w:r w:rsidR="007B5C4D">
        <w:rPr>
          <w:rFonts w:ascii="Arial" w:eastAsia="Verdana" w:hAnsi="Arial" w:cs="Arial"/>
        </w:rPr>
        <w:t xml:space="preserve">g Committee.  </w:t>
      </w:r>
      <w:r w:rsidR="0011475E">
        <w:rPr>
          <w:rFonts w:ascii="Arial" w:eastAsia="Verdana" w:hAnsi="Arial" w:cs="Arial"/>
        </w:rPr>
        <w:t>B</w:t>
      </w:r>
      <w:r>
        <w:rPr>
          <w:rFonts w:ascii="Arial" w:eastAsia="Verdana" w:hAnsi="Arial" w:cs="Arial"/>
        </w:rPr>
        <w:t>efore asking for a show of hands, he explained that although the President is elected for a three year term from one conference to the next, there is provision to continue for a second term providing the STC and current President feel it is appropriate</w:t>
      </w:r>
      <w:r w:rsidR="0011475E">
        <w:rPr>
          <w:rFonts w:ascii="Arial" w:eastAsia="Verdana" w:hAnsi="Arial" w:cs="Arial"/>
        </w:rPr>
        <w:t xml:space="preserve">.  This was considered in more detail at the STC in January 2015 when it was unanimously agreed to recommend President Hayashi for a second term.   </w:t>
      </w:r>
    </w:p>
    <w:p w14:paraId="267CD643" w14:textId="77777777" w:rsidR="0011475E" w:rsidRDefault="0011475E" w:rsidP="007B4119">
      <w:pPr>
        <w:jc w:val="both"/>
        <w:textAlignment w:val="baseline"/>
        <w:rPr>
          <w:rFonts w:ascii="Arial" w:eastAsia="Verdana" w:hAnsi="Arial" w:cs="Arial"/>
        </w:rPr>
      </w:pPr>
    </w:p>
    <w:p w14:paraId="1E349E96" w14:textId="77777777" w:rsidR="0011475E" w:rsidRDefault="0011475E" w:rsidP="007B4119">
      <w:pPr>
        <w:jc w:val="both"/>
        <w:textAlignment w:val="baseline"/>
        <w:rPr>
          <w:rFonts w:ascii="Arial" w:eastAsia="Verdana" w:hAnsi="Arial" w:cs="Arial"/>
        </w:rPr>
      </w:pPr>
      <w:r>
        <w:rPr>
          <w:rFonts w:ascii="Arial" w:eastAsia="Verdana" w:hAnsi="Arial" w:cs="Arial"/>
        </w:rPr>
        <w:t xml:space="preserve">ADM asked for a show of hands in </w:t>
      </w:r>
      <w:proofErr w:type="spellStart"/>
      <w:r>
        <w:rPr>
          <w:rFonts w:ascii="Arial" w:eastAsia="Verdana" w:hAnsi="Arial" w:cs="Arial"/>
        </w:rPr>
        <w:t>favour</w:t>
      </w:r>
      <w:proofErr w:type="spellEnd"/>
      <w:r>
        <w:rPr>
          <w:rFonts w:ascii="Arial" w:eastAsia="Verdana" w:hAnsi="Arial" w:cs="Arial"/>
        </w:rPr>
        <w:t xml:space="preserve"> of the recommendation</w:t>
      </w:r>
      <w:r w:rsidR="007B5C4D">
        <w:rPr>
          <w:rFonts w:ascii="Arial" w:eastAsia="Verdana" w:hAnsi="Arial" w:cs="Arial"/>
        </w:rPr>
        <w:t>,</w:t>
      </w:r>
      <w:r>
        <w:rPr>
          <w:rFonts w:ascii="Arial" w:eastAsia="Verdana" w:hAnsi="Arial" w:cs="Arial"/>
        </w:rPr>
        <w:t xml:space="preserve"> and the motion was carried that Yoshi Hayashi would continue as President for a second term up to 2019.</w:t>
      </w:r>
    </w:p>
    <w:p w14:paraId="63B49697" w14:textId="77777777" w:rsidR="00187E26" w:rsidRDefault="00187E26" w:rsidP="007B4119">
      <w:pPr>
        <w:jc w:val="both"/>
        <w:textAlignment w:val="baseline"/>
        <w:rPr>
          <w:rFonts w:ascii="Arial" w:eastAsia="Verdana" w:hAnsi="Arial" w:cs="Arial"/>
        </w:rPr>
      </w:pPr>
    </w:p>
    <w:p w14:paraId="2201FE3E" w14:textId="77777777" w:rsidR="00165B2C" w:rsidRPr="00FA4C09" w:rsidRDefault="00165B2C" w:rsidP="007B4119">
      <w:pPr>
        <w:jc w:val="both"/>
        <w:textAlignment w:val="baseline"/>
        <w:rPr>
          <w:rFonts w:ascii="Arial" w:eastAsia="Verdana" w:hAnsi="Arial" w:cs="Arial"/>
        </w:rPr>
      </w:pPr>
    </w:p>
    <w:p w14:paraId="41834CC4" w14:textId="77777777" w:rsidR="00FA4C09" w:rsidRDefault="0011475E" w:rsidP="007B4119">
      <w:pPr>
        <w:jc w:val="both"/>
        <w:textAlignment w:val="baseline"/>
        <w:rPr>
          <w:rFonts w:ascii="Arial" w:eastAsia="Verdana" w:hAnsi="Arial" w:cs="Arial"/>
          <w:b/>
        </w:rPr>
      </w:pPr>
      <w:r>
        <w:rPr>
          <w:rFonts w:ascii="Arial" w:eastAsia="Verdana" w:hAnsi="Arial" w:cs="Arial"/>
          <w:b/>
        </w:rPr>
        <w:t>9.</w:t>
      </w:r>
      <w:r>
        <w:rPr>
          <w:rFonts w:ascii="Arial" w:eastAsia="Verdana" w:hAnsi="Arial" w:cs="Arial"/>
          <w:b/>
        </w:rPr>
        <w:tab/>
        <w:t>Future Plans (YH</w:t>
      </w:r>
      <w:r w:rsidR="00A2488E">
        <w:rPr>
          <w:rFonts w:ascii="Arial" w:eastAsia="Verdana" w:hAnsi="Arial" w:cs="Arial"/>
          <w:b/>
        </w:rPr>
        <w:t>)</w:t>
      </w:r>
    </w:p>
    <w:p w14:paraId="6524D68A" w14:textId="77777777" w:rsidR="00A2488E" w:rsidRDefault="00A2488E" w:rsidP="007B4119">
      <w:pPr>
        <w:jc w:val="both"/>
        <w:textAlignment w:val="baseline"/>
        <w:rPr>
          <w:rFonts w:ascii="Arial" w:eastAsia="Verdana" w:hAnsi="Arial" w:cs="Arial"/>
          <w:b/>
        </w:rPr>
      </w:pPr>
    </w:p>
    <w:p w14:paraId="51475615" w14:textId="77777777" w:rsidR="00A2488E" w:rsidRDefault="00A2488E" w:rsidP="007B4119">
      <w:pPr>
        <w:jc w:val="both"/>
        <w:textAlignment w:val="baseline"/>
        <w:rPr>
          <w:rFonts w:ascii="Arial" w:eastAsia="Verdana" w:hAnsi="Arial" w:cs="Arial"/>
        </w:rPr>
      </w:pPr>
      <w:r>
        <w:rPr>
          <w:rFonts w:ascii="Arial" w:eastAsia="Verdana" w:hAnsi="Arial" w:cs="Arial"/>
        </w:rPr>
        <w:t>YH accepted the nomination thanking ADM, the Steering Committee and members for allowing him a continuation of the previous period.</w:t>
      </w:r>
      <w:r w:rsidR="004763A4">
        <w:rPr>
          <w:rFonts w:ascii="Arial" w:eastAsia="Verdana" w:hAnsi="Arial" w:cs="Arial"/>
        </w:rPr>
        <w:t xml:space="preserve">  In terms of future plans, YH</w:t>
      </w:r>
      <w:r w:rsidR="00B060A3">
        <w:rPr>
          <w:rFonts w:ascii="Arial" w:eastAsia="Verdana" w:hAnsi="Arial" w:cs="Arial"/>
        </w:rPr>
        <w:t xml:space="preserve"> said he was aware of the need to involve more practitioners and organisations</w:t>
      </w:r>
      <w:r w:rsidR="004763A4">
        <w:rPr>
          <w:rFonts w:ascii="Arial" w:eastAsia="Verdana" w:hAnsi="Arial" w:cs="Arial"/>
        </w:rPr>
        <w:t xml:space="preserve"> to ensure best use was made of research available</w:t>
      </w:r>
      <w:r w:rsidR="007B5C4D">
        <w:rPr>
          <w:rFonts w:ascii="Arial" w:eastAsia="Verdana" w:hAnsi="Arial" w:cs="Arial"/>
        </w:rPr>
        <w:t>,</w:t>
      </w:r>
      <w:r w:rsidR="004763A4">
        <w:rPr>
          <w:rFonts w:ascii="Arial" w:eastAsia="Verdana" w:hAnsi="Arial" w:cs="Arial"/>
        </w:rPr>
        <w:t xml:space="preserve"> and referred to the Supporting Organisational Membership for those in the private sector.  He also outlined the intention to introduce a</w:t>
      </w:r>
      <w:r w:rsidR="007F41EC">
        <w:rPr>
          <w:rFonts w:ascii="Arial" w:eastAsia="Verdana" w:hAnsi="Arial" w:cs="Arial"/>
        </w:rPr>
        <w:t>nother category</w:t>
      </w:r>
      <w:r w:rsidR="004763A4">
        <w:rPr>
          <w:rFonts w:ascii="Arial" w:eastAsia="Verdana" w:hAnsi="Arial" w:cs="Arial"/>
        </w:rPr>
        <w:t xml:space="preserve"> of organi</w:t>
      </w:r>
      <w:r w:rsidR="00F10EF8">
        <w:rPr>
          <w:rFonts w:ascii="Arial" w:eastAsia="Verdana" w:hAnsi="Arial" w:cs="Arial"/>
        </w:rPr>
        <w:t>s</w:t>
      </w:r>
      <w:r w:rsidR="004763A4">
        <w:rPr>
          <w:rFonts w:ascii="Arial" w:eastAsia="Verdana" w:hAnsi="Arial" w:cs="Arial"/>
        </w:rPr>
        <w:t>ational membership for universities and other similar research institutions</w:t>
      </w:r>
      <w:r w:rsidR="007F41EC">
        <w:rPr>
          <w:rFonts w:ascii="Arial" w:eastAsia="Verdana" w:hAnsi="Arial" w:cs="Arial"/>
        </w:rPr>
        <w:t>,</w:t>
      </w:r>
      <w:r w:rsidR="004763A4">
        <w:rPr>
          <w:rFonts w:ascii="Arial" w:eastAsia="Verdana" w:hAnsi="Arial" w:cs="Arial"/>
        </w:rPr>
        <w:t xml:space="preserve"> adding that further details on this would be available soon.</w:t>
      </w:r>
    </w:p>
    <w:p w14:paraId="38BE3753" w14:textId="77777777" w:rsidR="007C52F1" w:rsidRDefault="007C52F1" w:rsidP="007B4119">
      <w:pPr>
        <w:jc w:val="both"/>
        <w:textAlignment w:val="baseline"/>
        <w:rPr>
          <w:rFonts w:ascii="Arial" w:eastAsia="Verdana" w:hAnsi="Arial" w:cs="Arial"/>
        </w:rPr>
      </w:pPr>
    </w:p>
    <w:p w14:paraId="745D40DE" w14:textId="77777777" w:rsidR="004763A4" w:rsidRDefault="004763A4" w:rsidP="007B4119">
      <w:pPr>
        <w:jc w:val="both"/>
        <w:textAlignment w:val="baseline"/>
        <w:rPr>
          <w:rFonts w:ascii="Arial" w:eastAsia="Verdana" w:hAnsi="Arial" w:cs="Arial"/>
        </w:rPr>
      </w:pPr>
      <w:r>
        <w:rPr>
          <w:rFonts w:ascii="Arial" w:eastAsia="Verdana" w:hAnsi="Arial" w:cs="Arial"/>
        </w:rPr>
        <w:t xml:space="preserve">YH referred </w:t>
      </w:r>
      <w:r w:rsidR="007F41EC">
        <w:rPr>
          <w:rFonts w:ascii="Arial" w:eastAsia="Verdana" w:hAnsi="Arial" w:cs="Arial"/>
        </w:rPr>
        <w:t xml:space="preserve">briefly </w:t>
      </w:r>
      <w:r>
        <w:rPr>
          <w:rFonts w:ascii="Arial" w:eastAsia="Verdana" w:hAnsi="Arial" w:cs="Arial"/>
        </w:rPr>
        <w:t>to other plans for the future, which included:</w:t>
      </w:r>
    </w:p>
    <w:p w14:paraId="388E7D0F" w14:textId="77777777" w:rsidR="004763A4" w:rsidRDefault="004763A4" w:rsidP="007B4119">
      <w:pPr>
        <w:jc w:val="both"/>
        <w:textAlignment w:val="baseline"/>
        <w:rPr>
          <w:rFonts w:ascii="Arial" w:eastAsia="Verdana" w:hAnsi="Arial" w:cs="Arial"/>
        </w:rPr>
      </w:pPr>
    </w:p>
    <w:p w14:paraId="7ED32B2C" w14:textId="77777777" w:rsidR="00FE730E" w:rsidRPr="00FE730E" w:rsidRDefault="004763A4" w:rsidP="007B4119">
      <w:pPr>
        <w:pStyle w:val="ListParagraph"/>
        <w:numPr>
          <w:ilvl w:val="0"/>
          <w:numId w:val="9"/>
        </w:numPr>
        <w:jc w:val="both"/>
        <w:textAlignment w:val="baseline"/>
        <w:rPr>
          <w:rFonts w:ascii="Arial" w:eastAsia="Verdana" w:hAnsi="Arial" w:cs="Arial"/>
          <w:b/>
        </w:rPr>
      </w:pPr>
      <w:r w:rsidRPr="00FE730E">
        <w:rPr>
          <w:rFonts w:ascii="Arial" w:eastAsia="Verdana" w:hAnsi="Arial" w:cs="Arial"/>
        </w:rPr>
        <w:t>Stre</w:t>
      </w:r>
      <w:r w:rsidR="00F10EF8" w:rsidRPr="00FE730E">
        <w:rPr>
          <w:rFonts w:ascii="Arial" w:eastAsia="Verdana" w:hAnsi="Arial" w:cs="Arial"/>
        </w:rPr>
        <w:t>ngthening</w:t>
      </w:r>
      <w:r w:rsidRPr="00FE730E">
        <w:rPr>
          <w:rFonts w:ascii="Arial" w:eastAsia="Verdana" w:hAnsi="Arial" w:cs="Arial"/>
        </w:rPr>
        <w:t xml:space="preserve"> links with ITF and similar organisations, as well as Ministry of Transport in</w:t>
      </w:r>
      <w:r w:rsidR="00F10EF8" w:rsidRPr="00FE730E">
        <w:rPr>
          <w:rFonts w:ascii="Arial" w:eastAsia="Verdana" w:hAnsi="Arial" w:cs="Arial"/>
        </w:rPr>
        <w:t xml:space="preserve"> each government to raise the profile of</w:t>
      </w:r>
      <w:r w:rsidRPr="00FE730E">
        <w:rPr>
          <w:rFonts w:ascii="Arial" w:eastAsia="Verdana" w:hAnsi="Arial" w:cs="Arial"/>
        </w:rPr>
        <w:t xml:space="preserve"> transport</w:t>
      </w:r>
      <w:r w:rsidR="00F10EF8" w:rsidRPr="00FE730E">
        <w:rPr>
          <w:rFonts w:ascii="Arial" w:eastAsia="Verdana" w:hAnsi="Arial" w:cs="Arial"/>
        </w:rPr>
        <w:t xml:space="preserve"> research and ensure it</w:t>
      </w:r>
      <w:r w:rsidRPr="00FE730E">
        <w:rPr>
          <w:rFonts w:ascii="Arial" w:eastAsia="Verdana" w:hAnsi="Arial" w:cs="Arial"/>
        </w:rPr>
        <w:t xml:space="preserve"> is recogni</w:t>
      </w:r>
      <w:r w:rsidR="00F10EF8" w:rsidRPr="00FE730E">
        <w:rPr>
          <w:rFonts w:ascii="Arial" w:eastAsia="Verdana" w:hAnsi="Arial" w:cs="Arial"/>
        </w:rPr>
        <w:t>s</w:t>
      </w:r>
      <w:r w:rsidRPr="00FE730E">
        <w:rPr>
          <w:rFonts w:ascii="Arial" w:eastAsia="Verdana" w:hAnsi="Arial" w:cs="Arial"/>
        </w:rPr>
        <w:t>ed at the level it should be</w:t>
      </w:r>
    </w:p>
    <w:p w14:paraId="09DDA949" w14:textId="062C4128" w:rsidR="004763A4" w:rsidRPr="00FE730E" w:rsidRDefault="00FE730E" w:rsidP="007B4119">
      <w:pPr>
        <w:pStyle w:val="ListParagraph"/>
        <w:numPr>
          <w:ilvl w:val="0"/>
          <w:numId w:val="9"/>
        </w:numPr>
        <w:jc w:val="both"/>
        <w:textAlignment w:val="baseline"/>
        <w:rPr>
          <w:rFonts w:ascii="Arial" w:eastAsia="Verdana" w:hAnsi="Arial" w:cs="Arial"/>
          <w:b/>
        </w:rPr>
      </w:pPr>
      <w:r w:rsidRPr="00FE730E">
        <w:rPr>
          <w:rFonts w:ascii="Arial" w:eastAsia="Verdana" w:hAnsi="Arial" w:cs="Arial"/>
        </w:rPr>
        <w:t>Strengthening</w:t>
      </w:r>
      <w:r w:rsidR="00F10EF8" w:rsidRPr="00FE730E">
        <w:rPr>
          <w:rFonts w:ascii="Arial" w:eastAsia="Verdana" w:hAnsi="Arial" w:cs="Arial"/>
        </w:rPr>
        <w:t xml:space="preserve"> the Society by linking with similar organisations and working more closely with them e.g. h</w:t>
      </w:r>
      <w:r w:rsidR="004763A4" w:rsidRPr="00FE730E">
        <w:rPr>
          <w:rFonts w:ascii="Arial" w:eastAsia="Verdana" w:hAnsi="Arial" w:cs="Arial"/>
        </w:rPr>
        <w:t xml:space="preserve">olding side conferences </w:t>
      </w:r>
      <w:r w:rsidR="00F10EF8" w:rsidRPr="00FE730E">
        <w:rPr>
          <w:rFonts w:ascii="Arial" w:eastAsia="Verdana" w:hAnsi="Arial" w:cs="Arial"/>
        </w:rPr>
        <w:t xml:space="preserve">where appropriate </w:t>
      </w:r>
      <w:r w:rsidR="004763A4" w:rsidRPr="00FE730E">
        <w:rPr>
          <w:rFonts w:ascii="Arial" w:eastAsia="Verdana" w:hAnsi="Arial" w:cs="Arial"/>
        </w:rPr>
        <w:t>with</w:t>
      </w:r>
      <w:r w:rsidR="00A36251" w:rsidRPr="00FE730E">
        <w:rPr>
          <w:rFonts w:ascii="Arial" w:eastAsia="Verdana" w:hAnsi="Arial" w:cs="Arial"/>
        </w:rPr>
        <w:t xml:space="preserve"> NGOs such as </w:t>
      </w:r>
      <w:proofErr w:type="spellStart"/>
      <w:r w:rsidR="00A36251" w:rsidRPr="00FE730E">
        <w:rPr>
          <w:rFonts w:ascii="Arial" w:eastAsia="Verdana" w:hAnsi="Arial" w:cs="Arial"/>
        </w:rPr>
        <w:t>SLoCAT</w:t>
      </w:r>
      <w:proofErr w:type="spellEnd"/>
    </w:p>
    <w:p w14:paraId="17B3F8AA" w14:textId="77777777" w:rsidR="004763A4" w:rsidRPr="00F10EF8" w:rsidRDefault="00F10EF8" w:rsidP="007B4119">
      <w:pPr>
        <w:pStyle w:val="ListParagraph"/>
        <w:numPr>
          <w:ilvl w:val="0"/>
          <w:numId w:val="9"/>
        </w:numPr>
        <w:jc w:val="both"/>
        <w:textAlignment w:val="baseline"/>
        <w:rPr>
          <w:rFonts w:ascii="Arial" w:eastAsia="Verdana" w:hAnsi="Arial" w:cs="Arial"/>
        </w:rPr>
      </w:pPr>
      <w:r w:rsidRPr="00FE730E">
        <w:rPr>
          <w:rFonts w:ascii="Arial" w:eastAsia="Verdana" w:hAnsi="Arial" w:cs="Arial"/>
        </w:rPr>
        <w:t xml:space="preserve">Increasing </w:t>
      </w:r>
      <w:r w:rsidRPr="00F10EF8">
        <w:rPr>
          <w:rFonts w:ascii="Arial" w:eastAsia="Verdana" w:hAnsi="Arial" w:cs="Arial"/>
        </w:rPr>
        <w:t>the number of SIGs and SIG members</w:t>
      </w:r>
      <w:r w:rsidR="004543CC">
        <w:rPr>
          <w:rFonts w:ascii="Arial" w:eastAsia="Verdana" w:hAnsi="Arial" w:cs="Arial"/>
        </w:rPr>
        <w:t xml:space="preserve"> by inviting proposals for new SIGs</w:t>
      </w:r>
    </w:p>
    <w:p w14:paraId="6E574C80" w14:textId="5957DCAF" w:rsidR="00F10EF8" w:rsidRPr="00FE730E" w:rsidRDefault="00A36251" w:rsidP="007B4119">
      <w:pPr>
        <w:pStyle w:val="ListParagraph"/>
        <w:numPr>
          <w:ilvl w:val="0"/>
          <w:numId w:val="9"/>
        </w:numPr>
        <w:jc w:val="both"/>
        <w:textAlignment w:val="baseline"/>
        <w:rPr>
          <w:rFonts w:ascii="Arial" w:eastAsia="Verdana" w:hAnsi="Arial" w:cs="Arial"/>
        </w:rPr>
      </w:pPr>
      <w:r w:rsidRPr="00FE730E">
        <w:rPr>
          <w:rFonts w:ascii="Arial" w:eastAsia="Verdana" w:hAnsi="Arial" w:cs="Arial"/>
        </w:rPr>
        <w:t>Enhancing collaboration with the World Bank through the good offices of José Irigoyen</w:t>
      </w:r>
    </w:p>
    <w:p w14:paraId="261EB3ED" w14:textId="77777777" w:rsidR="000D66F3" w:rsidRDefault="000D66F3" w:rsidP="007B4119">
      <w:pPr>
        <w:jc w:val="both"/>
        <w:textAlignment w:val="baseline"/>
        <w:rPr>
          <w:rFonts w:ascii="Arial" w:eastAsia="Verdana" w:hAnsi="Arial" w:cs="Arial"/>
          <w:b/>
        </w:rPr>
      </w:pPr>
    </w:p>
    <w:p w14:paraId="02E95475" w14:textId="77777777" w:rsidR="007B5C4D" w:rsidRDefault="007B5C4D" w:rsidP="007B4119">
      <w:pPr>
        <w:jc w:val="both"/>
        <w:textAlignment w:val="baseline"/>
        <w:rPr>
          <w:rFonts w:ascii="Arial" w:eastAsia="Verdana" w:hAnsi="Arial" w:cs="Arial"/>
          <w:b/>
        </w:rPr>
      </w:pPr>
    </w:p>
    <w:p w14:paraId="4C59B950" w14:textId="77777777" w:rsidR="00FA4C09" w:rsidRDefault="00FA4C09" w:rsidP="007B4119">
      <w:pPr>
        <w:jc w:val="both"/>
        <w:textAlignment w:val="baseline"/>
        <w:rPr>
          <w:rFonts w:ascii="Arial" w:eastAsia="Verdana" w:hAnsi="Arial" w:cs="Arial"/>
          <w:b/>
        </w:rPr>
      </w:pPr>
      <w:r w:rsidRPr="00FA4C09">
        <w:rPr>
          <w:rFonts w:ascii="Arial" w:eastAsia="Verdana" w:hAnsi="Arial" w:cs="Arial"/>
          <w:b/>
        </w:rPr>
        <w:t>10.</w:t>
      </w:r>
      <w:r w:rsidRPr="00FA4C09">
        <w:rPr>
          <w:rFonts w:ascii="Arial" w:eastAsia="Verdana" w:hAnsi="Arial" w:cs="Arial"/>
          <w:b/>
        </w:rPr>
        <w:tab/>
        <w:t>Nomination and election of St</w:t>
      </w:r>
      <w:r w:rsidR="00F96CBA">
        <w:rPr>
          <w:rFonts w:ascii="Arial" w:eastAsia="Verdana" w:hAnsi="Arial" w:cs="Arial"/>
          <w:b/>
        </w:rPr>
        <w:t>eering Committee (YH</w:t>
      </w:r>
      <w:r w:rsidRPr="00FA4C09">
        <w:rPr>
          <w:rFonts w:ascii="Arial" w:eastAsia="Verdana" w:hAnsi="Arial" w:cs="Arial"/>
          <w:b/>
        </w:rPr>
        <w:t>)</w:t>
      </w:r>
    </w:p>
    <w:p w14:paraId="2926FD5F" w14:textId="77777777" w:rsidR="00F96CBA" w:rsidRDefault="00F96CBA" w:rsidP="007B4119">
      <w:pPr>
        <w:jc w:val="both"/>
        <w:textAlignment w:val="baseline"/>
      </w:pPr>
    </w:p>
    <w:p w14:paraId="57D2DEAE" w14:textId="77777777" w:rsidR="00F96CBA" w:rsidRDefault="00F96CBA" w:rsidP="007B4119">
      <w:pPr>
        <w:jc w:val="both"/>
        <w:textAlignment w:val="baseline"/>
        <w:rPr>
          <w:rFonts w:ascii="Arial" w:eastAsia="Verdana" w:hAnsi="Arial" w:cs="Arial"/>
        </w:rPr>
      </w:pPr>
      <w:r>
        <w:rPr>
          <w:rFonts w:ascii="Arial" w:eastAsia="Verdana" w:hAnsi="Arial" w:cs="Arial"/>
        </w:rPr>
        <w:t>President Hayashi referred to the slide outlining his proposal</w:t>
      </w:r>
      <w:r w:rsidR="00D706F9">
        <w:rPr>
          <w:rFonts w:ascii="Arial" w:eastAsia="Verdana" w:hAnsi="Arial" w:cs="Arial"/>
        </w:rPr>
        <w:t>s</w:t>
      </w:r>
      <w:r>
        <w:rPr>
          <w:rFonts w:ascii="Arial" w:eastAsia="Verdana" w:hAnsi="Arial" w:cs="Arial"/>
        </w:rPr>
        <w:t xml:space="preserve"> for the forthcoming term.  He </w:t>
      </w:r>
      <w:r w:rsidR="00CF576D">
        <w:rPr>
          <w:rFonts w:ascii="Arial" w:eastAsia="Verdana" w:hAnsi="Arial" w:cs="Arial"/>
        </w:rPr>
        <w:t xml:space="preserve">then </w:t>
      </w:r>
      <w:r>
        <w:rPr>
          <w:rFonts w:ascii="Arial" w:eastAsia="Verdana" w:hAnsi="Arial" w:cs="Arial"/>
        </w:rPr>
        <w:t>offered thanks to MB who had led the Scientific Committee strongly over the last three years, to ADM who was stepping down from his Secretary General role, to the journal editors</w:t>
      </w:r>
      <w:r w:rsidR="00CF576D">
        <w:rPr>
          <w:rFonts w:ascii="Arial" w:eastAsia="Verdana" w:hAnsi="Arial" w:cs="Arial"/>
        </w:rPr>
        <w:t xml:space="preserve">, and in particular RV who was stepping down from his role as </w:t>
      </w:r>
      <w:proofErr w:type="spellStart"/>
      <w:r w:rsidR="00CF576D">
        <w:rPr>
          <w:rFonts w:ascii="Arial" w:eastAsia="Verdana" w:hAnsi="Arial" w:cs="Arial"/>
        </w:rPr>
        <w:t>EiC</w:t>
      </w:r>
      <w:proofErr w:type="spellEnd"/>
      <w:r w:rsidR="00A36251">
        <w:rPr>
          <w:rFonts w:ascii="Arial" w:eastAsia="Verdana" w:hAnsi="Arial" w:cs="Arial"/>
        </w:rPr>
        <w:t xml:space="preserve"> of JRTP</w:t>
      </w:r>
      <w:r w:rsidR="00CF576D">
        <w:rPr>
          <w:rFonts w:ascii="Arial" w:eastAsia="Verdana" w:hAnsi="Arial" w:cs="Arial"/>
        </w:rPr>
        <w:t xml:space="preserve">, to </w:t>
      </w:r>
      <w:r>
        <w:rPr>
          <w:rFonts w:ascii="Arial" w:eastAsia="Verdana" w:hAnsi="Arial" w:cs="Arial"/>
        </w:rPr>
        <w:t>AM in his role as auditor</w:t>
      </w:r>
      <w:r w:rsidR="00D706F9">
        <w:rPr>
          <w:rFonts w:ascii="Arial" w:eastAsia="Verdana" w:hAnsi="Arial" w:cs="Arial"/>
        </w:rPr>
        <w:t>,</w:t>
      </w:r>
      <w:r>
        <w:rPr>
          <w:rFonts w:ascii="Arial" w:eastAsia="Verdana" w:hAnsi="Arial" w:cs="Arial"/>
        </w:rPr>
        <w:t xml:space="preserve"> and all other committee members, STOs and TAs who had done an exc</w:t>
      </w:r>
      <w:r w:rsidR="00CF576D">
        <w:rPr>
          <w:rFonts w:ascii="Arial" w:eastAsia="Verdana" w:hAnsi="Arial" w:cs="Arial"/>
        </w:rPr>
        <w:t xml:space="preserve">ellent job. </w:t>
      </w:r>
    </w:p>
    <w:p w14:paraId="4FB5A9C1" w14:textId="77777777" w:rsidR="00CF576D" w:rsidRDefault="00CF576D" w:rsidP="007B4119">
      <w:pPr>
        <w:jc w:val="both"/>
        <w:textAlignment w:val="baseline"/>
        <w:rPr>
          <w:rFonts w:ascii="Arial" w:eastAsia="Verdana" w:hAnsi="Arial" w:cs="Arial"/>
        </w:rPr>
      </w:pPr>
    </w:p>
    <w:p w14:paraId="073E2436" w14:textId="77777777" w:rsidR="00CF576D" w:rsidRDefault="00CF576D" w:rsidP="007B4119">
      <w:pPr>
        <w:jc w:val="both"/>
        <w:textAlignment w:val="baseline"/>
        <w:rPr>
          <w:rFonts w:ascii="Arial" w:eastAsia="Verdana" w:hAnsi="Arial" w:cs="Arial"/>
        </w:rPr>
      </w:pPr>
      <w:r>
        <w:rPr>
          <w:rFonts w:ascii="Arial" w:eastAsia="Verdana" w:hAnsi="Arial" w:cs="Arial"/>
        </w:rPr>
        <w:t>YH asked for a show of hands to show approval for the list of mem</w:t>
      </w:r>
      <w:r w:rsidR="00D706F9">
        <w:rPr>
          <w:rFonts w:ascii="Arial" w:eastAsia="Verdana" w:hAnsi="Arial" w:cs="Arial"/>
        </w:rPr>
        <w:t>bers and each individual role, and the nominations were</w:t>
      </w:r>
      <w:r>
        <w:rPr>
          <w:rFonts w:ascii="Arial" w:eastAsia="Verdana" w:hAnsi="Arial" w:cs="Arial"/>
        </w:rPr>
        <w:t xml:space="preserve"> accepted</w:t>
      </w:r>
      <w:r w:rsidR="00D706F9">
        <w:rPr>
          <w:rFonts w:ascii="Arial" w:eastAsia="Verdana" w:hAnsi="Arial" w:cs="Arial"/>
        </w:rPr>
        <w:t>.  Specific appointments approved included:</w:t>
      </w:r>
    </w:p>
    <w:p w14:paraId="75FFEFF3" w14:textId="77777777" w:rsidR="00D706F9" w:rsidRDefault="00D706F9" w:rsidP="007B4119">
      <w:pPr>
        <w:jc w:val="both"/>
        <w:textAlignment w:val="baseline"/>
        <w:rPr>
          <w:rFonts w:ascii="Arial" w:eastAsia="Verdana" w:hAnsi="Arial" w:cs="Arial"/>
        </w:rPr>
      </w:pPr>
    </w:p>
    <w:p w14:paraId="76A5304A" w14:textId="77777777" w:rsidR="00D706F9" w:rsidRDefault="00D706F9" w:rsidP="007B4119">
      <w:pPr>
        <w:jc w:val="both"/>
        <w:textAlignment w:val="baseline"/>
        <w:rPr>
          <w:rFonts w:ascii="Arial" w:eastAsia="Verdana" w:hAnsi="Arial" w:cs="Arial"/>
        </w:rPr>
      </w:pPr>
      <w:r>
        <w:rPr>
          <w:rFonts w:ascii="Arial" w:eastAsia="Verdana" w:hAnsi="Arial" w:cs="Arial"/>
        </w:rPr>
        <w:t xml:space="preserve">Chair of Scientific </w:t>
      </w:r>
      <w:proofErr w:type="gramStart"/>
      <w:r>
        <w:rPr>
          <w:rFonts w:ascii="Arial" w:eastAsia="Verdana" w:hAnsi="Arial" w:cs="Arial"/>
        </w:rPr>
        <w:t>Committee  -</w:t>
      </w:r>
      <w:proofErr w:type="gramEnd"/>
      <w:r>
        <w:rPr>
          <w:rFonts w:ascii="Arial" w:eastAsia="Verdana" w:hAnsi="Arial" w:cs="Arial"/>
        </w:rPr>
        <w:t xml:space="preserve">  </w:t>
      </w:r>
      <w:proofErr w:type="spellStart"/>
      <w:r>
        <w:rPr>
          <w:rFonts w:ascii="Arial" w:eastAsia="Verdana" w:hAnsi="Arial" w:cs="Arial"/>
        </w:rPr>
        <w:t>Lorant</w:t>
      </w:r>
      <w:proofErr w:type="spellEnd"/>
      <w:r>
        <w:rPr>
          <w:rFonts w:ascii="Arial" w:eastAsia="Verdana" w:hAnsi="Arial" w:cs="Arial"/>
        </w:rPr>
        <w:t xml:space="preserve"> </w:t>
      </w:r>
      <w:proofErr w:type="spellStart"/>
      <w:r>
        <w:rPr>
          <w:rFonts w:ascii="Arial" w:eastAsia="Verdana" w:hAnsi="Arial" w:cs="Arial"/>
        </w:rPr>
        <w:t>Tavasszy</w:t>
      </w:r>
      <w:proofErr w:type="spellEnd"/>
    </w:p>
    <w:p w14:paraId="3A3A8031" w14:textId="4E48CF3D" w:rsidR="00D706F9" w:rsidRDefault="00D706F9" w:rsidP="007B4119">
      <w:pPr>
        <w:jc w:val="both"/>
        <w:textAlignment w:val="baseline"/>
        <w:rPr>
          <w:rFonts w:ascii="Arial" w:eastAsia="Verdana" w:hAnsi="Arial" w:cs="Arial"/>
        </w:rPr>
      </w:pPr>
      <w:r>
        <w:rPr>
          <w:rFonts w:ascii="Arial" w:eastAsia="Verdana" w:hAnsi="Arial" w:cs="Arial"/>
        </w:rPr>
        <w:t xml:space="preserve">Secretary </w:t>
      </w:r>
      <w:proofErr w:type="gramStart"/>
      <w:r>
        <w:rPr>
          <w:rFonts w:ascii="Arial" w:eastAsia="Verdana" w:hAnsi="Arial" w:cs="Arial"/>
        </w:rPr>
        <w:t>General  -</w:t>
      </w:r>
      <w:proofErr w:type="gramEnd"/>
      <w:r>
        <w:rPr>
          <w:rFonts w:ascii="Arial" w:eastAsia="Verdana" w:hAnsi="Arial" w:cs="Arial"/>
        </w:rPr>
        <w:t xml:space="preserve">  Greg </w:t>
      </w:r>
      <w:r w:rsidR="00A36251">
        <w:rPr>
          <w:rFonts w:ascii="Arial" w:eastAsia="Verdana" w:hAnsi="Arial" w:cs="Arial"/>
        </w:rPr>
        <w:t>Marsden</w:t>
      </w:r>
    </w:p>
    <w:p w14:paraId="7154B4A2" w14:textId="77777777" w:rsidR="00D706F9" w:rsidRDefault="00D706F9" w:rsidP="007B4119">
      <w:pPr>
        <w:jc w:val="both"/>
        <w:textAlignment w:val="baseline"/>
        <w:rPr>
          <w:rFonts w:ascii="Arial" w:eastAsia="Verdana" w:hAnsi="Arial" w:cs="Arial"/>
        </w:rPr>
      </w:pPr>
      <w:r>
        <w:rPr>
          <w:rFonts w:ascii="Arial" w:eastAsia="Verdana" w:hAnsi="Arial" w:cs="Arial"/>
        </w:rPr>
        <w:t xml:space="preserve">Editor in Chief </w:t>
      </w:r>
      <w:proofErr w:type="gramStart"/>
      <w:r w:rsidR="00A36251">
        <w:rPr>
          <w:rFonts w:ascii="Arial" w:eastAsia="Verdana" w:hAnsi="Arial" w:cs="Arial"/>
        </w:rPr>
        <w:t>JR</w:t>
      </w:r>
      <w:r>
        <w:rPr>
          <w:rFonts w:ascii="Arial" w:eastAsia="Verdana" w:hAnsi="Arial" w:cs="Arial"/>
        </w:rPr>
        <w:t>TP  -</w:t>
      </w:r>
      <w:proofErr w:type="gramEnd"/>
      <w:r>
        <w:rPr>
          <w:rFonts w:ascii="Arial" w:eastAsia="Verdana" w:hAnsi="Arial" w:cs="Arial"/>
        </w:rPr>
        <w:t xml:space="preserve">  Tae </w:t>
      </w:r>
      <w:proofErr w:type="spellStart"/>
      <w:r>
        <w:rPr>
          <w:rFonts w:ascii="Arial" w:eastAsia="Verdana" w:hAnsi="Arial" w:cs="Arial"/>
        </w:rPr>
        <w:t>Oum</w:t>
      </w:r>
      <w:proofErr w:type="spellEnd"/>
    </w:p>
    <w:p w14:paraId="59A2AD13" w14:textId="2919CF1F" w:rsidR="00D706F9" w:rsidRDefault="00D706F9" w:rsidP="007B4119">
      <w:pPr>
        <w:jc w:val="both"/>
        <w:textAlignment w:val="baseline"/>
        <w:rPr>
          <w:rFonts w:ascii="Arial" w:eastAsia="Verdana" w:hAnsi="Arial" w:cs="Arial"/>
        </w:rPr>
      </w:pPr>
      <w:r>
        <w:rPr>
          <w:rFonts w:ascii="Arial" w:eastAsia="Verdana" w:hAnsi="Arial" w:cs="Arial"/>
        </w:rPr>
        <w:t xml:space="preserve">Editor in Chief </w:t>
      </w:r>
      <w:proofErr w:type="gramStart"/>
      <w:r w:rsidR="00A36251">
        <w:rPr>
          <w:rFonts w:ascii="Arial" w:eastAsia="Verdana" w:hAnsi="Arial" w:cs="Arial"/>
        </w:rPr>
        <w:t xml:space="preserve">CSTP  </w:t>
      </w:r>
      <w:r>
        <w:rPr>
          <w:rFonts w:ascii="Arial" w:eastAsia="Verdana" w:hAnsi="Arial" w:cs="Arial"/>
        </w:rPr>
        <w:t>-</w:t>
      </w:r>
      <w:proofErr w:type="gramEnd"/>
      <w:r>
        <w:rPr>
          <w:rFonts w:ascii="Arial" w:eastAsia="Verdana" w:hAnsi="Arial" w:cs="Arial"/>
        </w:rPr>
        <w:t xml:space="preserve">  </w:t>
      </w:r>
      <w:proofErr w:type="spellStart"/>
      <w:r>
        <w:rPr>
          <w:rFonts w:ascii="Arial" w:eastAsia="Verdana" w:hAnsi="Arial" w:cs="Arial"/>
        </w:rPr>
        <w:t>Ros</w:t>
      </w:r>
      <w:r w:rsidR="00A36251">
        <w:rPr>
          <w:rFonts w:ascii="Arial" w:eastAsia="Verdana" w:hAnsi="Arial" w:cs="Arial"/>
        </w:rPr>
        <w:t>á</w:t>
      </w:r>
      <w:r>
        <w:rPr>
          <w:rFonts w:ascii="Arial" w:eastAsia="Verdana" w:hAnsi="Arial" w:cs="Arial"/>
        </w:rPr>
        <w:t>rio</w:t>
      </w:r>
      <w:proofErr w:type="spellEnd"/>
      <w:r>
        <w:rPr>
          <w:rFonts w:ascii="Arial" w:eastAsia="Verdana" w:hAnsi="Arial" w:cs="Arial"/>
        </w:rPr>
        <w:t xml:space="preserve"> </w:t>
      </w:r>
      <w:proofErr w:type="spellStart"/>
      <w:r>
        <w:rPr>
          <w:rFonts w:ascii="Arial" w:eastAsia="Verdana" w:hAnsi="Arial" w:cs="Arial"/>
        </w:rPr>
        <w:t>Mac</w:t>
      </w:r>
      <w:r w:rsidR="00A36251">
        <w:rPr>
          <w:rFonts w:ascii="Arial" w:eastAsia="Verdana" w:hAnsi="Arial" w:cs="Arial"/>
        </w:rPr>
        <w:t>á</w:t>
      </w:r>
      <w:r>
        <w:rPr>
          <w:rFonts w:ascii="Arial" w:eastAsia="Verdana" w:hAnsi="Arial" w:cs="Arial"/>
        </w:rPr>
        <w:t>rio</w:t>
      </w:r>
      <w:proofErr w:type="spellEnd"/>
    </w:p>
    <w:p w14:paraId="29F3E699" w14:textId="77777777" w:rsidR="000D66F3" w:rsidRDefault="000D66F3" w:rsidP="007B4119">
      <w:pPr>
        <w:jc w:val="both"/>
        <w:textAlignment w:val="baseline"/>
        <w:rPr>
          <w:rFonts w:ascii="Arial" w:eastAsia="Verdana" w:hAnsi="Arial" w:cs="Arial"/>
        </w:rPr>
      </w:pPr>
    </w:p>
    <w:p w14:paraId="0CE244CA" w14:textId="77777777" w:rsidR="00FA4C09" w:rsidRPr="00FA4C09" w:rsidRDefault="00FA4C09" w:rsidP="007B4119">
      <w:pPr>
        <w:jc w:val="both"/>
        <w:textAlignment w:val="baseline"/>
        <w:rPr>
          <w:rFonts w:ascii="Arial" w:eastAsia="Verdana" w:hAnsi="Arial" w:cs="Arial"/>
        </w:rPr>
      </w:pPr>
    </w:p>
    <w:p w14:paraId="5F75BE9D" w14:textId="77777777" w:rsidR="00FA4C09" w:rsidRDefault="00FA4C09" w:rsidP="007B4119">
      <w:pPr>
        <w:jc w:val="both"/>
        <w:textAlignment w:val="baseline"/>
        <w:rPr>
          <w:rFonts w:ascii="Arial" w:eastAsia="Verdana" w:hAnsi="Arial" w:cs="Arial"/>
          <w:b/>
        </w:rPr>
      </w:pPr>
      <w:r w:rsidRPr="00FA4C09">
        <w:rPr>
          <w:rFonts w:ascii="Arial" w:eastAsia="Verdana" w:hAnsi="Arial" w:cs="Arial"/>
          <w:b/>
        </w:rPr>
        <w:t>11.</w:t>
      </w:r>
      <w:r w:rsidRPr="00FA4C09">
        <w:rPr>
          <w:rFonts w:ascii="Arial" w:eastAsia="Verdana" w:hAnsi="Arial" w:cs="Arial"/>
          <w:b/>
        </w:rPr>
        <w:tab/>
        <w:t>Membership fees for 2019-2022 and administ</w:t>
      </w:r>
      <w:r w:rsidR="00450A34">
        <w:rPr>
          <w:rFonts w:ascii="Arial" w:eastAsia="Verdana" w:hAnsi="Arial" w:cs="Arial"/>
          <w:b/>
        </w:rPr>
        <w:t>rative matters (GM</w:t>
      </w:r>
      <w:r w:rsidRPr="00FA4C09">
        <w:rPr>
          <w:rFonts w:ascii="Arial" w:eastAsia="Verdana" w:hAnsi="Arial" w:cs="Arial"/>
          <w:b/>
        </w:rPr>
        <w:t>)</w:t>
      </w:r>
    </w:p>
    <w:p w14:paraId="431E86F2" w14:textId="77777777" w:rsidR="00FA4C09" w:rsidRDefault="00FA4C09" w:rsidP="007B4119">
      <w:pPr>
        <w:jc w:val="both"/>
        <w:textAlignment w:val="baseline"/>
        <w:rPr>
          <w:rFonts w:ascii="Arial" w:eastAsia="Verdana" w:hAnsi="Arial" w:cs="Arial"/>
        </w:rPr>
      </w:pPr>
    </w:p>
    <w:p w14:paraId="052BB9B3" w14:textId="77777777" w:rsidR="00450A34" w:rsidRDefault="00450A34" w:rsidP="007B4119">
      <w:pPr>
        <w:jc w:val="both"/>
        <w:textAlignment w:val="baseline"/>
        <w:rPr>
          <w:rFonts w:ascii="Arial" w:eastAsia="Verdana" w:hAnsi="Arial" w:cs="Arial"/>
        </w:rPr>
      </w:pPr>
      <w:r>
        <w:rPr>
          <w:rFonts w:ascii="Arial" w:eastAsia="Verdana" w:hAnsi="Arial" w:cs="Arial"/>
        </w:rPr>
        <w:t xml:space="preserve">GM addressed the meeting confirming there was only </w:t>
      </w:r>
      <w:r w:rsidR="007B5C4D">
        <w:rPr>
          <w:rFonts w:ascii="Arial" w:eastAsia="Verdana" w:hAnsi="Arial" w:cs="Arial"/>
        </w:rPr>
        <w:t xml:space="preserve">one item to deal with which was </w:t>
      </w:r>
      <w:r w:rsidR="00EF6AC0">
        <w:rPr>
          <w:rFonts w:ascii="Arial" w:eastAsia="Verdana" w:hAnsi="Arial" w:cs="Arial"/>
        </w:rPr>
        <w:t xml:space="preserve">membership </w:t>
      </w:r>
      <w:r>
        <w:rPr>
          <w:rFonts w:ascii="Arial" w:eastAsia="Verdana" w:hAnsi="Arial" w:cs="Arial"/>
        </w:rPr>
        <w:t>fees for 2019-2022.  He referred to the current level of fees, which were $150 for general members, $90 for members from developing countries and $60 for students</w:t>
      </w:r>
      <w:r w:rsidR="00CA08F7">
        <w:rPr>
          <w:rFonts w:ascii="Arial" w:eastAsia="Verdana" w:hAnsi="Arial" w:cs="Arial"/>
        </w:rPr>
        <w:t>, all</w:t>
      </w:r>
      <w:r>
        <w:rPr>
          <w:rFonts w:ascii="Arial" w:eastAsia="Verdana" w:hAnsi="Arial" w:cs="Arial"/>
        </w:rPr>
        <w:t xml:space="preserve"> for a</w:t>
      </w:r>
      <w:r w:rsidR="00EF6AC0">
        <w:rPr>
          <w:rFonts w:ascii="Arial" w:eastAsia="Verdana" w:hAnsi="Arial" w:cs="Arial"/>
        </w:rPr>
        <w:t xml:space="preserve"> three year period.  GM </w:t>
      </w:r>
      <w:r>
        <w:rPr>
          <w:rFonts w:ascii="Arial" w:eastAsia="Verdana" w:hAnsi="Arial" w:cs="Arial"/>
        </w:rPr>
        <w:t xml:space="preserve">explained </w:t>
      </w:r>
      <w:r w:rsidR="00EF6AC0">
        <w:rPr>
          <w:rFonts w:ascii="Arial" w:eastAsia="Verdana" w:hAnsi="Arial" w:cs="Arial"/>
        </w:rPr>
        <w:t xml:space="preserve">that </w:t>
      </w:r>
      <w:r>
        <w:rPr>
          <w:rFonts w:ascii="Arial" w:eastAsia="Verdana" w:hAnsi="Arial" w:cs="Arial"/>
        </w:rPr>
        <w:t xml:space="preserve">as a non profit making Society, WCTRS needed to establish viability in order to </w:t>
      </w:r>
      <w:proofErr w:type="spellStart"/>
      <w:r>
        <w:rPr>
          <w:rFonts w:ascii="Arial" w:eastAsia="Verdana" w:hAnsi="Arial" w:cs="Arial"/>
        </w:rPr>
        <w:t>organise</w:t>
      </w:r>
      <w:proofErr w:type="spellEnd"/>
      <w:r>
        <w:rPr>
          <w:rFonts w:ascii="Arial" w:eastAsia="Verdana" w:hAnsi="Arial" w:cs="Arial"/>
        </w:rPr>
        <w:t xml:space="preserve"> the conference</w:t>
      </w:r>
      <w:r w:rsidR="00EF6AC0">
        <w:rPr>
          <w:rFonts w:ascii="Arial" w:eastAsia="Verdana" w:hAnsi="Arial" w:cs="Arial"/>
        </w:rPr>
        <w:t>,</w:t>
      </w:r>
      <w:r>
        <w:rPr>
          <w:rFonts w:ascii="Arial" w:eastAsia="Verdana" w:hAnsi="Arial" w:cs="Arial"/>
        </w:rPr>
        <w:t xml:space="preserve"> and needed provision to be able to increase the fees if there is a financial issue </w:t>
      </w:r>
      <w:r w:rsidR="008806C6">
        <w:rPr>
          <w:rFonts w:ascii="Arial" w:eastAsia="Verdana" w:hAnsi="Arial" w:cs="Arial"/>
        </w:rPr>
        <w:t xml:space="preserve">it </w:t>
      </w:r>
      <w:r>
        <w:rPr>
          <w:rFonts w:ascii="Arial" w:eastAsia="Verdana" w:hAnsi="Arial" w:cs="Arial"/>
        </w:rPr>
        <w:t xml:space="preserve">had to respond to.  </w:t>
      </w:r>
      <w:r w:rsidR="008806C6">
        <w:rPr>
          <w:rFonts w:ascii="Arial" w:eastAsia="Verdana" w:hAnsi="Arial" w:cs="Arial"/>
        </w:rPr>
        <w:t xml:space="preserve">He </w:t>
      </w:r>
      <w:r w:rsidR="00EF6AC0">
        <w:rPr>
          <w:rFonts w:ascii="Arial" w:eastAsia="Verdana" w:hAnsi="Arial" w:cs="Arial"/>
        </w:rPr>
        <w:t xml:space="preserve">then </w:t>
      </w:r>
      <w:r w:rsidR="008806C6">
        <w:rPr>
          <w:rFonts w:ascii="Arial" w:eastAsia="Verdana" w:hAnsi="Arial" w:cs="Arial"/>
        </w:rPr>
        <w:t xml:space="preserve">put </w:t>
      </w:r>
      <w:r w:rsidR="00EF6AC0">
        <w:rPr>
          <w:rFonts w:ascii="Arial" w:eastAsia="Verdana" w:hAnsi="Arial" w:cs="Arial"/>
        </w:rPr>
        <w:t>forward the proposal that the General Assembly</w:t>
      </w:r>
      <w:r w:rsidR="008806C6">
        <w:rPr>
          <w:rFonts w:ascii="Arial" w:eastAsia="Verdana" w:hAnsi="Arial" w:cs="Arial"/>
        </w:rPr>
        <w:t xml:space="preserve"> give the Steering Committee f</w:t>
      </w:r>
      <w:r>
        <w:rPr>
          <w:rFonts w:ascii="Arial" w:eastAsia="Verdana" w:hAnsi="Arial" w:cs="Arial"/>
        </w:rPr>
        <w:t>le</w:t>
      </w:r>
      <w:r w:rsidR="007B5C4D">
        <w:rPr>
          <w:rFonts w:ascii="Arial" w:eastAsia="Verdana" w:hAnsi="Arial" w:cs="Arial"/>
        </w:rPr>
        <w:t xml:space="preserve">xibility to increase </w:t>
      </w:r>
      <w:r>
        <w:rPr>
          <w:rFonts w:ascii="Arial" w:eastAsia="Verdana" w:hAnsi="Arial" w:cs="Arial"/>
        </w:rPr>
        <w:t xml:space="preserve">fees </w:t>
      </w:r>
      <w:r w:rsidR="00CA08F7">
        <w:rPr>
          <w:rFonts w:ascii="Arial" w:eastAsia="Verdana" w:hAnsi="Arial" w:cs="Arial"/>
        </w:rPr>
        <w:t xml:space="preserve">for 2019-2022 </w:t>
      </w:r>
      <w:r>
        <w:rPr>
          <w:rFonts w:ascii="Arial" w:eastAsia="Verdana" w:hAnsi="Arial" w:cs="Arial"/>
        </w:rPr>
        <w:t>by up to 20% if financial pressures</w:t>
      </w:r>
      <w:r w:rsidR="008806C6">
        <w:rPr>
          <w:rFonts w:ascii="Arial" w:eastAsia="Verdana" w:hAnsi="Arial" w:cs="Arial"/>
        </w:rPr>
        <w:t xml:space="preserve"> required </w:t>
      </w:r>
      <w:r w:rsidR="00EF6AC0">
        <w:rPr>
          <w:rFonts w:ascii="Arial" w:eastAsia="Verdana" w:hAnsi="Arial" w:cs="Arial"/>
        </w:rPr>
        <w:t>them to do so.  There were n</w:t>
      </w:r>
      <w:r w:rsidR="008806C6">
        <w:rPr>
          <w:rFonts w:ascii="Arial" w:eastAsia="Verdana" w:hAnsi="Arial" w:cs="Arial"/>
        </w:rPr>
        <w:t xml:space="preserve">o questions </w:t>
      </w:r>
      <w:r w:rsidR="00EF6AC0">
        <w:rPr>
          <w:rFonts w:ascii="Arial" w:eastAsia="Verdana" w:hAnsi="Arial" w:cs="Arial"/>
        </w:rPr>
        <w:t>from the floor and the motion was carried.</w:t>
      </w:r>
    </w:p>
    <w:p w14:paraId="797FBBF3" w14:textId="77777777" w:rsidR="00FA4C09" w:rsidRDefault="00FA4C09" w:rsidP="007B4119">
      <w:pPr>
        <w:jc w:val="both"/>
        <w:textAlignment w:val="baseline"/>
        <w:rPr>
          <w:rFonts w:ascii="Arial" w:eastAsia="Verdana" w:hAnsi="Arial" w:cs="Arial"/>
        </w:rPr>
      </w:pPr>
    </w:p>
    <w:p w14:paraId="345A54C3" w14:textId="77777777" w:rsidR="00165B2C" w:rsidRPr="00FA4C09" w:rsidRDefault="00165B2C" w:rsidP="007B4119">
      <w:pPr>
        <w:jc w:val="both"/>
        <w:textAlignment w:val="baseline"/>
        <w:rPr>
          <w:rFonts w:ascii="Arial" w:eastAsia="Verdana" w:hAnsi="Arial" w:cs="Arial"/>
        </w:rPr>
      </w:pPr>
    </w:p>
    <w:p w14:paraId="08727D82" w14:textId="77777777" w:rsidR="00FA4C09" w:rsidRDefault="00FA4C09" w:rsidP="007B4119">
      <w:pPr>
        <w:jc w:val="both"/>
        <w:textAlignment w:val="baseline"/>
        <w:rPr>
          <w:rFonts w:ascii="Arial" w:eastAsia="Verdana" w:hAnsi="Arial" w:cs="Arial"/>
          <w:b/>
        </w:rPr>
      </w:pPr>
      <w:r w:rsidRPr="00FA4C09">
        <w:rPr>
          <w:rFonts w:ascii="Arial" w:eastAsia="Verdana" w:hAnsi="Arial" w:cs="Arial"/>
          <w:b/>
        </w:rPr>
        <w:t>12.</w:t>
      </w:r>
      <w:r w:rsidRPr="00FA4C09">
        <w:rPr>
          <w:rFonts w:ascii="Arial" w:eastAsia="Verdana" w:hAnsi="Arial" w:cs="Arial"/>
          <w:b/>
        </w:rPr>
        <w:tab/>
        <w:t>Any other business</w:t>
      </w:r>
    </w:p>
    <w:p w14:paraId="2B458E56" w14:textId="77777777" w:rsidR="00FA4C09" w:rsidRDefault="00FA4C09" w:rsidP="007B4119">
      <w:pPr>
        <w:jc w:val="both"/>
        <w:textAlignment w:val="baseline"/>
        <w:rPr>
          <w:rFonts w:ascii="Arial" w:eastAsia="Verdana" w:hAnsi="Arial" w:cs="Arial"/>
        </w:rPr>
      </w:pPr>
    </w:p>
    <w:p w14:paraId="2672563B" w14:textId="77777777" w:rsidR="009C6AD0" w:rsidRDefault="009C6AD0" w:rsidP="007B4119">
      <w:pPr>
        <w:jc w:val="both"/>
        <w:textAlignment w:val="baseline"/>
        <w:rPr>
          <w:rFonts w:ascii="Arial" w:eastAsia="Verdana" w:hAnsi="Arial" w:cs="Arial"/>
        </w:rPr>
      </w:pPr>
      <w:r>
        <w:rPr>
          <w:rFonts w:ascii="Arial" w:eastAsia="Verdana" w:hAnsi="Arial" w:cs="Arial"/>
        </w:rPr>
        <w:t>YH said there was just one item to raise which was the proposal that the Steering Committee may appoint up to three additional members to join during the next period should specific new roles require it</w:t>
      </w:r>
      <w:r w:rsidR="007B5C4D">
        <w:rPr>
          <w:rFonts w:ascii="Arial" w:eastAsia="Verdana" w:hAnsi="Arial" w:cs="Arial"/>
        </w:rPr>
        <w:t>,</w:t>
      </w:r>
      <w:r>
        <w:rPr>
          <w:rFonts w:ascii="Arial" w:eastAsia="Verdana" w:hAnsi="Arial" w:cs="Arial"/>
        </w:rPr>
        <w:t xml:space="preserve"> and this was agreed.</w:t>
      </w:r>
    </w:p>
    <w:p w14:paraId="0B62D8DF" w14:textId="77777777" w:rsidR="009C6AD0" w:rsidRDefault="009C6AD0" w:rsidP="007B4119">
      <w:pPr>
        <w:jc w:val="both"/>
        <w:textAlignment w:val="baseline"/>
        <w:rPr>
          <w:rFonts w:ascii="Arial" w:eastAsia="Verdana" w:hAnsi="Arial" w:cs="Arial"/>
        </w:rPr>
      </w:pPr>
    </w:p>
    <w:p w14:paraId="6A26A8C5" w14:textId="77777777" w:rsidR="009C6AD0" w:rsidRDefault="009C6AD0" w:rsidP="007B4119">
      <w:pPr>
        <w:jc w:val="both"/>
        <w:textAlignment w:val="baseline"/>
        <w:rPr>
          <w:rFonts w:ascii="Arial" w:eastAsia="Verdana" w:hAnsi="Arial" w:cs="Arial"/>
        </w:rPr>
      </w:pPr>
      <w:r>
        <w:rPr>
          <w:rFonts w:ascii="Arial" w:eastAsia="Verdana" w:hAnsi="Arial" w:cs="Arial"/>
        </w:rPr>
        <w:t>YH thanked everyone for their attendance and contri</w:t>
      </w:r>
      <w:r w:rsidR="007B5C4D">
        <w:rPr>
          <w:rFonts w:ascii="Arial" w:eastAsia="Verdana" w:hAnsi="Arial" w:cs="Arial"/>
        </w:rPr>
        <w:t>butions in the General Assembly and closed the meeting.</w:t>
      </w:r>
    </w:p>
    <w:p w14:paraId="68256B86" w14:textId="77777777" w:rsidR="009C6AD0" w:rsidRPr="00310687" w:rsidRDefault="009C6AD0" w:rsidP="007B4119">
      <w:pPr>
        <w:pStyle w:val="NoSpacing"/>
        <w:jc w:val="both"/>
      </w:pPr>
      <w:bookmarkStart w:id="0" w:name="_GoBack"/>
      <w:bookmarkEnd w:id="0"/>
    </w:p>
    <w:sectPr w:rsidR="009C6AD0" w:rsidRPr="0031068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7529B" w14:textId="77777777" w:rsidR="00F904C3" w:rsidRDefault="00F904C3" w:rsidP="00475BB4">
      <w:r>
        <w:separator/>
      </w:r>
    </w:p>
  </w:endnote>
  <w:endnote w:type="continuationSeparator" w:id="0">
    <w:p w14:paraId="50BC89EC" w14:textId="77777777" w:rsidR="00F904C3" w:rsidRDefault="00F904C3" w:rsidP="0047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7590D" w14:textId="77777777" w:rsidR="00475BB4" w:rsidRDefault="00475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43960" w14:textId="77777777" w:rsidR="00475BB4" w:rsidRDefault="00475B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A31E4" w14:textId="77777777" w:rsidR="00475BB4" w:rsidRDefault="00475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DE179" w14:textId="77777777" w:rsidR="00F904C3" w:rsidRDefault="00F904C3" w:rsidP="00475BB4">
      <w:r>
        <w:separator/>
      </w:r>
    </w:p>
  </w:footnote>
  <w:footnote w:type="continuationSeparator" w:id="0">
    <w:p w14:paraId="40FF54AB" w14:textId="77777777" w:rsidR="00F904C3" w:rsidRDefault="00F904C3" w:rsidP="00475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0435B" w14:textId="77777777" w:rsidR="00475BB4" w:rsidRDefault="007B4119">
    <w:pPr>
      <w:pStyle w:val="Header"/>
    </w:pPr>
    <w:r>
      <w:rPr>
        <w:noProof/>
      </w:rPr>
      <w:pict w14:anchorId="611C7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95656" o:spid="_x0000_s2051"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86869" w14:textId="77777777" w:rsidR="00475BB4" w:rsidRDefault="007B4119">
    <w:pPr>
      <w:pStyle w:val="Header"/>
    </w:pPr>
    <w:r>
      <w:rPr>
        <w:noProof/>
      </w:rPr>
      <w:pict w14:anchorId="1C5FD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95657" o:spid="_x0000_s2052"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51BF6" w14:textId="77777777" w:rsidR="00475BB4" w:rsidRDefault="007B4119">
    <w:pPr>
      <w:pStyle w:val="Header"/>
    </w:pPr>
    <w:r>
      <w:rPr>
        <w:noProof/>
      </w:rPr>
      <w:pict w14:anchorId="230A7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95655" o:spid="_x0000_s2050"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63858"/>
    <w:multiLevelType w:val="hybridMultilevel"/>
    <w:tmpl w:val="6D34CFD0"/>
    <w:lvl w:ilvl="0" w:tplc="06C89948">
      <w:start w:val="1"/>
      <w:numFmt w:val="decimal"/>
      <w:lvlText w:val="%1."/>
      <w:lvlJc w:val="left"/>
      <w:pPr>
        <w:tabs>
          <w:tab w:val="num" w:pos="720"/>
        </w:tabs>
        <w:ind w:left="720" w:hanging="360"/>
      </w:pPr>
    </w:lvl>
    <w:lvl w:ilvl="1" w:tplc="D95A07EE">
      <w:start w:val="1"/>
      <w:numFmt w:val="decimal"/>
      <w:lvlText w:val="%2."/>
      <w:lvlJc w:val="left"/>
      <w:pPr>
        <w:tabs>
          <w:tab w:val="num" w:pos="1440"/>
        </w:tabs>
        <w:ind w:left="1440" w:hanging="360"/>
      </w:pPr>
    </w:lvl>
    <w:lvl w:ilvl="2" w:tplc="B4D6220E" w:tentative="1">
      <w:start w:val="1"/>
      <w:numFmt w:val="decimal"/>
      <w:lvlText w:val="%3."/>
      <w:lvlJc w:val="left"/>
      <w:pPr>
        <w:tabs>
          <w:tab w:val="num" w:pos="2160"/>
        </w:tabs>
        <w:ind w:left="2160" w:hanging="360"/>
      </w:pPr>
    </w:lvl>
    <w:lvl w:ilvl="3" w:tplc="C38A1062" w:tentative="1">
      <w:start w:val="1"/>
      <w:numFmt w:val="decimal"/>
      <w:lvlText w:val="%4."/>
      <w:lvlJc w:val="left"/>
      <w:pPr>
        <w:tabs>
          <w:tab w:val="num" w:pos="2880"/>
        </w:tabs>
        <w:ind w:left="2880" w:hanging="360"/>
      </w:pPr>
    </w:lvl>
    <w:lvl w:ilvl="4" w:tplc="C25E3F74" w:tentative="1">
      <w:start w:val="1"/>
      <w:numFmt w:val="decimal"/>
      <w:lvlText w:val="%5."/>
      <w:lvlJc w:val="left"/>
      <w:pPr>
        <w:tabs>
          <w:tab w:val="num" w:pos="3600"/>
        </w:tabs>
        <w:ind w:left="3600" w:hanging="360"/>
      </w:pPr>
    </w:lvl>
    <w:lvl w:ilvl="5" w:tplc="CBA055E2" w:tentative="1">
      <w:start w:val="1"/>
      <w:numFmt w:val="decimal"/>
      <w:lvlText w:val="%6."/>
      <w:lvlJc w:val="left"/>
      <w:pPr>
        <w:tabs>
          <w:tab w:val="num" w:pos="4320"/>
        </w:tabs>
        <w:ind w:left="4320" w:hanging="360"/>
      </w:pPr>
    </w:lvl>
    <w:lvl w:ilvl="6" w:tplc="57FCEFB8" w:tentative="1">
      <w:start w:val="1"/>
      <w:numFmt w:val="decimal"/>
      <w:lvlText w:val="%7."/>
      <w:lvlJc w:val="left"/>
      <w:pPr>
        <w:tabs>
          <w:tab w:val="num" w:pos="5040"/>
        </w:tabs>
        <w:ind w:left="5040" w:hanging="360"/>
      </w:pPr>
    </w:lvl>
    <w:lvl w:ilvl="7" w:tplc="151C0FC8" w:tentative="1">
      <w:start w:val="1"/>
      <w:numFmt w:val="decimal"/>
      <w:lvlText w:val="%8."/>
      <w:lvlJc w:val="left"/>
      <w:pPr>
        <w:tabs>
          <w:tab w:val="num" w:pos="5760"/>
        </w:tabs>
        <w:ind w:left="5760" w:hanging="360"/>
      </w:pPr>
    </w:lvl>
    <w:lvl w:ilvl="8" w:tplc="B55880AE" w:tentative="1">
      <w:start w:val="1"/>
      <w:numFmt w:val="decimal"/>
      <w:lvlText w:val="%9."/>
      <w:lvlJc w:val="left"/>
      <w:pPr>
        <w:tabs>
          <w:tab w:val="num" w:pos="6480"/>
        </w:tabs>
        <w:ind w:left="6480" w:hanging="360"/>
      </w:pPr>
    </w:lvl>
  </w:abstractNum>
  <w:abstractNum w:abstractNumId="1" w15:restartNumberingAfterBreak="0">
    <w:nsid w:val="1F86032C"/>
    <w:multiLevelType w:val="hybridMultilevel"/>
    <w:tmpl w:val="AB520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617BF3"/>
    <w:multiLevelType w:val="hybridMultilevel"/>
    <w:tmpl w:val="CCB02992"/>
    <w:lvl w:ilvl="0" w:tplc="BB16B6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A10F1"/>
    <w:multiLevelType w:val="hybridMultilevel"/>
    <w:tmpl w:val="4CAA67CC"/>
    <w:lvl w:ilvl="0" w:tplc="8472A916">
      <w:start w:val="1"/>
      <w:numFmt w:val="decimal"/>
      <w:lvlText w:val="%1"/>
      <w:lvlJc w:val="left"/>
      <w:pPr>
        <w:tabs>
          <w:tab w:val="num" w:pos="720"/>
        </w:tabs>
        <w:ind w:left="720" w:hanging="360"/>
      </w:pPr>
    </w:lvl>
    <w:lvl w:ilvl="1" w:tplc="1DD8446C" w:tentative="1">
      <w:start w:val="1"/>
      <w:numFmt w:val="decimal"/>
      <w:lvlText w:val="%2"/>
      <w:lvlJc w:val="left"/>
      <w:pPr>
        <w:tabs>
          <w:tab w:val="num" w:pos="1440"/>
        </w:tabs>
        <w:ind w:left="1440" w:hanging="360"/>
      </w:pPr>
    </w:lvl>
    <w:lvl w:ilvl="2" w:tplc="6CDA4C0C" w:tentative="1">
      <w:start w:val="1"/>
      <w:numFmt w:val="decimal"/>
      <w:lvlText w:val="%3"/>
      <w:lvlJc w:val="left"/>
      <w:pPr>
        <w:tabs>
          <w:tab w:val="num" w:pos="2160"/>
        </w:tabs>
        <w:ind w:left="2160" w:hanging="360"/>
      </w:pPr>
    </w:lvl>
    <w:lvl w:ilvl="3" w:tplc="C85C0C5A" w:tentative="1">
      <w:start w:val="1"/>
      <w:numFmt w:val="decimal"/>
      <w:lvlText w:val="%4"/>
      <w:lvlJc w:val="left"/>
      <w:pPr>
        <w:tabs>
          <w:tab w:val="num" w:pos="2880"/>
        </w:tabs>
        <w:ind w:left="2880" w:hanging="360"/>
      </w:pPr>
    </w:lvl>
    <w:lvl w:ilvl="4" w:tplc="31D65848" w:tentative="1">
      <w:start w:val="1"/>
      <w:numFmt w:val="decimal"/>
      <w:lvlText w:val="%5"/>
      <w:lvlJc w:val="left"/>
      <w:pPr>
        <w:tabs>
          <w:tab w:val="num" w:pos="3600"/>
        </w:tabs>
        <w:ind w:left="3600" w:hanging="360"/>
      </w:pPr>
    </w:lvl>
    <w:lvl w:ilvl="5" w:tplc="158C04C6" w:tentative="1">
      <w:start w:val="1"/>
      <w:numFmt w:val="decimal"/>
      <w:lvlText w:val="%6"/>
      <w:lvlJc w:val="left"/>
      <w:pPr>
        <w:tabs>
          <w:tab w:val="num" w:pos="4320"/>
        </w:tabs>
        <w:ind w:left="4320" w:hanging="360"/>
      </w:pPr>
    </w:lvl>
    <w:lvl w:ilvl="6" w:tplc="96560DB2" w:tentative="1">
      <w:start w:val="1"/>
      <w:numFmt w:val="decimal"/>
      <w:lvlText w:val="%7"/>
      <w:lvlJc w:val="left"/>
      <w:pPr>
        <w:tabs>
          <w:tab w:val="num" w:pos="5040"/>
        </w:tabs>
        <w:ind w:left="5040" w:hanging="360"/>
      </w:pPr>
    </w:lvl>
    <w:lvl w:ilvl="7" w:tplc="A7E22502" w:tentative="1">
      <w:start w:val="1"/>
      <w:numFmt w:val="decimal"/>
      <w:lvlText w:val="%8"/>
      <w:lvlJc w:val="left"/>
      <w:pPr>
        <w:tabs>
          <w:tab w:val="num" w:pos="5760"/>
        </w:tabs>
        <w:ind w:left="5760" w:hanging="360"/>
      </w:pPr>
    </w:lvl>
    <w:lvl w:ilvl="8" w:tplc="1E52B946" w:tentative="1">
      <w:start w:val="1"/>
      <w:numFmt w:val="decimal"/>
      <w:lvlText w:val="%9"/>
      <w:lvlJc w:val="left"/>
      <w:pPr>
        <w:tabs>
          <w:tab w:val="num" w:pos="6480"/>
        </w:tabs>
        <w:ind w:left="6480" w:hanging="360"/>
      </w:pPr>
    </w:lvl>
  </w:abstractNum>
  <w:abstractNum w:abstractNumId="4" w15:restartNumberingAfterBreak="0">
    <w:nsid w:val="2E733BB4"/>
    <w:multiLevelType w:val="hybridMultilevel"/>
    <w:tmpl w:val="47A4BE58"/>
    <w:lvl w:ilvl="0" w:tplc="ABCC2636">
      <w:start w:val="1"/>
      <w:numFmt w:val="decimal"/>
      <w:lvlText w:val="%1."/>
      <w:lvlJc w:val="left"/>
      <w:pPr>
        <w:ind w:left="360" w:hanging="360"/>
      </w:pPr>
      <w:rPr>
        <w:rFonts w:ascii="Arial" w:eastAsia="PMingLiU" w:hAnsi="Arial" w:cs="Arial"/>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B204F9"/>
    <w:multiLevelType w:val="multilevel"/>
    <w:tmpl w:val="A3987020"/>
    <w:lvl w:ilvl="0">
      <w:start w:val="1"/>
      <w:numFmt w:val="decimal"/>
      <w:lvlText w:val="%1."/>
      <w:lvlJc w:val="left"/>
      <w:pPr>
        <w:ind w:left="720" w:hanging="360"/>
      </w:pPr>
      <w:rPr>
        <w:rFonts w:ascii="Arial" w:eastAsia="PMingLiU" w:hAnsi="Arial" w:cs="Arial"/>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E56CA1"/>
    <w:multiLevelType w:val="hybridMultilevel"/>
    <w:tmpl w:val="4C5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2443A"/>
    <w:multiLevelType w:val="hybridMultilevel"/>
    <w:tmpl w:val="193436D6"/>
    <w:lvl w:ilvl="0" w:tplc="1F0EC17A">
      <w:start w:val="1"/>
      <w:numFmt w:val="decimal"/>
      <w:lvlText w:val="%1."/>
      <w:lvlJc w:val="left"/>
      <w:pPr>
        <w:ind w:left="720" w:hanging="360"/>
      </w:pPr>
      <w:rPr>
        <w:rFonts w:ascii="Times New Roman" w:hAnsi="Times New Roman" w:cs="Times New Roman"/>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D64085"/>
    <w:multiLevelType w:val="hybridMultilevel"/>
    <w:tmpl w:val="C49AD92E"/>
    <w:lvl w:ilvl="0" w:tplc="658AD6C2">
      <w:start w:val="1"/>
      <w:numFmt w:val="decimal"/>
      <w:lvlText w:val="%1."/>
      <w:lvlJc w:val="left"/>
      <w:pPr>
        <w:tabs>
          <w:tab w:val="num" w:pos="720"/>
        </w:tabs>
        <w:ind w:left="720" w:hanging="360"/>
      </w:pPr>
    </w:lvl>
    <w:lvl w:ilvl="1" w:tplc="48FE9098">
      <w:start w:val="1"/>
      <w:numFmt w:val="decimal"/>
      <w:lvlText w:val="%2."/>
      <w:lvlJc w:val="left"/>
      <w:pPr>
        <w:tabs>
          <w:tab w:val="num" w:pos="1440"/>
        </w:tabs>
        <w:ind w:left="1440" w:hanging="360"/>
      </w:pPr>
    </w:lvl>
    <w:lvl w:ilvl="2" w:tplc="9C7A750A" w:tentative="1">
      <w:start w:val="1"/>
      <w:numFmt w:val="decimal"/>
      <w:lvlText w:val="%3."/>
      <w:lvlJc w:val="left"/>
      <w:pPr>
        <w:tabs>
          <w:tab w:val="num" w:pos="2160"/>
        </w:tabs>
        <w:ind w:left="2160" w:hanging="360"/>
      </w:pPr>
    </w:lvl>
    <w:lvl w:ilvl="3" w:tplc="722A3B80" w:tentative="1">
      <w:start w:val="1"/>
      <w:numFmt w:val="decimal"/>
      <w:lvlText w:val="%4."/>
      <w:lvlJc w:val="left"/>
      <w:pPr>
        <w:tabs>
          <w:tab w:val="num" w:pos="2880"/>
        </w:tabs>
        <w:ind w:left="2880" w:hanging="360"/>
      </w:pPr>
    </w:lvl>
    <w:lvl w:ilvl="4" w:tplc="FCEA66AA" w:tentative="1">
      <w:start w:val="1"/>
      <w:numFmt w:val="decimal"/>
      <w:lvlText w:val="%5."/>
      <w:lvlJc w:val="left"/>
      <w:pPr>
        <w:tabs>
          <w:tab w:val="num" w:pos="3600"/>
        </w:tabs>
        <w:ind w:left="3600" w:hanging="360"/>
      </w:pPr>
    </w:lvl>
    <w:lvl w:ilvl="5" w:tplc="25D49E0A" w:tentative="1">
      <w:start w:val="1"/>
      <w:numFmt w:val="decimal"/>
      <w:lvlText w:val="%6."/>
      <w:lvlJc w:val="left"/>
      <w:pPr>
        <w:tabs>
          <w:tab w:val="num" w:pos="4320"/>
        </w:tabs>
        <w:ind w:left="4320" w:hanging="360"/>
      </w:pPr>
    </w:lvl>
    <w:lvl w:ilvl="6" w:tplc="50FC3DCE" w:tentative="1">
      <w:start w:val="1"/>
      <w:numFmt w:val="decimal"/>
      <w:lvlText w:val="%7."/>
      <w:lvlJc w:val="left"/>
      <w:pPr>
        <w:tabs>
          <w:tab w:val="num" w:pos="5040"/>
        </w:tabs>
        <w:ind w:left="5040" w:hanging="360"/>
      </w:pPr>
    </w:lvl>
    <w:lvl w:ilvl="7" w:tplc="688C4854" w:tentative="1">
      <w:start w:val="1"/>
      <w:numFmt w:val="decimal"/>
      <w:lvlText w:val="%8."/>
      <w:lvlJc w:val="left"/>
      <w:pPr>
        <w:tabs>
          <w:tab w:val="num" w:pos="5760"/>
        </w:tabs>
        <w:ind w:left="5760" w:hanging="360"/>
      </w:pPr>
    </w:lvl>
    <w:lvl w:ilvl="8" w:tplc="1AE63216" w:tentative="1">
      <w:start w:val="1"/>
      <w:numFmt w:val="decimal"/>
      <w:lvlText w:val="%9."/>
      <w:lvlJc w:val="left"/>
      <w:pPr>
        <w:tabs>
          <w:tab w:val="num" w:pos="6480"/>
        </w:tabs>
        <w:ind w:left="6480" w:hanging="360"/>
      </w:pPr>
    </w:lvl>
  </w:abstractNum>
  <w:abstractNum w:abstractNumId="9" w15:restartNumberingAfterBreak="0">
    <w:nsid w:val="57215701"/>
    <w:multiLevelType w:val="hybridMultilevel"/>
    <w:tmpl w:val="A3987020"/>
    <w:lvl w:ilvl="0" w:tplc="17EC2DB8">
      <w:start w:val="1"/>
      <w:numFmt w:val="decimal"/>
      <w:lvlText w:val="%1."/>
      <w:lvlJc w:val="left"/>
      <w:pPr>
        <w:ind w:left="720" w:hanging="360"/>
      </w:pPr>
      <w:rPr>
        <w:rFonts w:ascii="Arial" w:eastAsia="PMingLiU" w:hAnsi="Arial" w:cs="Arial"/>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7B617D"/>
    <w:multiLevelType w:val="hybridMultilevel"/>
    <w:tmpl w:val="9BEE6FE0"/>
    <w:lvl w:ilvl="0" w:tplc="F7788046">
      <w:start w:val="1"/>
      <w:numFmt w:val="decimal"/>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num w:numId="1">
    <w:abstractNumId w:val="7"/>
  </w:num>
  <w:num w:numId="2">
    <w:abstractNumId w:val="4"/>
  </w:num>
  <w:num w:numId="3">
    <w:abstractNumId w:val="9"/>
  </w:num>
  <w:num w:numId="4">
    <w:abstractNumId w:val="5"/>
  </w:num>
  <w:num w:numId="5">
    <w:abstractNumId w:val="6"/>
  </w:num>
  <w:num w:numId="6">
    <w:abstractNumId w:val="3"/>
  </w:num>
  <w:num w:numId="7">
    <w:abstractNumId w:val="0"/>
  </w:num>
  <w:num w:numId="8">
    <w:abstractNumId w:val="10"/>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E0"/>
    <w:rsid w:val="00096CF6"/>
    <w:rsid w:val="000D66F3"/>
    <w:rsid w:val="0011475E"/>
    <w:rsid w:val="00165B2C"/>
    <w:rsid w:val="00166532"/>
    <w:rsid w:val="00187E26"/>
    <w:rsid w:val="002215F1"/>
    <w:rsid w:val="00233F6E"/>
    <w:rsid w:val="00264C7A"/>
    <w:rsid w:val="00265F7F"/>
    <w:rsid w:val="002973B9"/>
    <w:rsid w:val="002A45BB"/>
    <w:rsid w:val="003071B4"/>
    <w:rsid w:val="00310687"/>
    <w:rsid w:val="00350715"/>
    <w:rsid w:val="00375F31"/>
    <w:rsid w:val="003851E2"/>
    <w:rsid w:val="003E5AF0"/>
    <w:rsid w:val="0041607A"/>
    <w:rsid w:val="00450A34"/>
    <w:rsid w:val="004543CC"/>
    <w:rsid w:val="0046740F"/>
    <w:rsid w:val="00475BB4"/>
    <w:rsid w:val="004763A4"/>
    <w:rsid w:val="00492C30"/>
    <w:rsid w:val="004A7F7E"/>
    <w:rsid w:val="00516E34"/>
    <w:rsid w:val="00540D52"/>
    <w:rsid w:val="005665D0"/>
    <w:rsid w:val="00625BED"/>
    <w:rsid w:val="006348A6"/>
    <w:rsid w:val="006361C5"/>
    <w:rsid w:val="00643259"/>
    <w:rsid w:val="00681C87"/>
    <w:rsid w:val="006A51E1"/>
    <w:rsid w:val="006C6723"/>
    <w:rsid w:val="006E0248"/>
    <w:rsid w:val="007B4119"/>
    <w:rsid w:val="007B5C4D"/>
    <w:rsid w:val="007C52F1"/>
    <w:rsid w:val="007F41EC"/>
    <w:rsid w:val="008346B7"/>
    <w:rsid w:val="00876884"/>
    <w:rsid w:val="008806C6"/>
    <w:rsid w:val="008A4F45"/>
    <w:rsid w:val="00987DA1"/>
    <w:rsid w:val="00990293"/>
    <w:rsid w:val="009A66DB"/>
    <w:rsid w:val="009B4662"/>
    <w:rsid w:val="009C6AD0"/>
    <w:rsid w:val="00A13B04"/>
    <w:rsid w:val="00A2488E"/>
    <w:rsid w:val="00A36251"/>
    <w:rsid w:val="00AE5703"/>
    <w:rsid w:val="00AF09DB"/>
    <w:rsid w:val="00B03144"/>
    <w:rsid w:val="00B060A3"/>
    <w:rsid w:val="00B3282D"/>
    <w:rsid w:val="00C1161F"/>
    <w:rsid w:val="00C42C8C"/>
    <w:rsid w:val="00C77B65"/>
    <w:rsid w:val="00C967C1"/>
    <w:rsid w:val="00CA08F7"/>
    <w:rsid w:val="00CA0AC5"/>
    <w:rsid w:val="00CA0BA4"/>
    <w:rsid w:val="00CA0D35"/>
    <w:rsid w:val="00CF576D"/>
    <w:rsid w:val="00D1521E"/>
    <w:rsid w:val="00D43050"/>
    <w:rsid w:val="00D52637"/>
    <w:rsid w:val="00D530E2"/>
    <w:rsid w:val="00D672A2"/>
    <w:rsid w:val="00D706F9"/>
    <w:rsid w:val="00D719C3"/>
    <w:rsid w:val="00D87FBF"/>
    <w:rsid w:val="00E65FE0"/>
    <w:rsid w:val="00ED1D8A"/>
    <w:rsid w:val="00EE3BAA"/>
    <w:rsid w:val="00EE3E21"/>
    <w:rsid w:val="00EF6AC0"/>
    <w:rsid w:val="00F10EF8"/>
    <w:rsid w:val="00F27DD5"/>
    <w:rsid w:val="00F904C3"/>
    <w:rsid w:val="00F96CBA"/>
    <w:rsid w:val="00FA4C09"/>
    <w:rsid w:val="00FC51BA"/>
    <w:rsid w:val="00FE73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A20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FE0"/>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5FE0"/>
    <w:pPr>
      <w:spacing w:after="0" w:line="240" w:lineRule="auto"/>
    </w:pPr>
    <w:rPr>
      <w:rFonts w:ascii="Times New Roman" w:eastAsia="PMingLiU"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BA4"/>
    <w:pPr>
      <w:ind w:left="720"/>
      <w:contextualSpacing/>
    </w:pPr>
  </w:style>
  <w:style w:type="character" w:styleId="Hyperlink">
    <w:name w:val="Hyperlink"/>
    <w:basedOn w:val="DefaultParagraphFont"/>
    <w:uiPriority w:val="99"/>
    <w:unhideWhenUsed/>
    <w:rsid w:val="00CA0AC5"/>
    <w:rPr>
      <w:color w:val="0563C1" w:themeColor="hyperlink"/>
      <w:u w:val="single"/>
    </w:rPr>
  </w:style>
  <w:style w:type="paragraph" w:styleId="BalloonText">
    <w:name w:val="Balloon Text"/>
    <w:basedOn w:val="Normal"/>
    <w:link w:val="BalloonTextChar"/>
    <w:uiPriority w:val="99"/>
    <w:semiHidden/>
    <w:unhideWhenUsed/>
    <w:rsid w:val="00681C87"/>
    <w:rPr>
      <w:rFonts w:ascii="Tahoma" w:hAnsi="Tahoma" w:cs="Tahoma"/>
      <w:sz w:val="16"/>
      <w:szCs w:val="16"/>
    </w:rPr>
  </w:style>
  <w:style w:type="character" w:customStyle="1" w:styleId="BalloonTextChar">
    <w:name w:val="Balloon Text Char"/>
    <w:basedOn w:val="DefaultParagraphFont"/>
    <w:link w:val="BalloonText"/>
    <w:uiPriority w:val="99"/>
    <w:semiHidden/>
    <w:rsid w:val="00681C87"/>
    <w:rPr>
      <w:rFonts w:ascii="Tahoma" w:eastAsia="PMingLiU" w:hAnsi="Tahoma" w:cs="Tahoma"/>
      <w:sz w:val="16"/>
      <w:szCs w:val="16"/>
      <w:lang w:val="en-US"/>
    </w:rPr>
  </w:style>
  <w:style w:type="paragraph" w:styleId="NoSpacing">
    <w:name w:val="No Spacing"/>
    <w:uiPriority w:val="1"/>
    <w:qFormat/>
    <w:rsid w:val="00475BB4"/>
    <w:pPr>
      <w:spacing w:after="0" w:line="240" w:lineRule="auto"/>
    </w:pPr>
    <w:rPr>
      <w:rFonts w:ascii="Times New Roman" w:eastAsia="PMingLiU" w:hAnsi="Times New Roman" w:cs="Times New Roman"/>
      <w:lang w:val="en-US"/>
    </w:rPr>
  </w:style>
  <w:style w:type="paragraph" w:styleId="Header">
    <w:name w:val="header"/>
    <w:basedOn w:val="Normal"/>
    <w:link w:val="HeaderChar"/>
    <w:uiPriority w:val="99"/>
    <w:unhideWhenUsed/>
    <w:rsid w:val="00475BB4"/>
    <w:pPr>
      <w:tabs>
        <w:tab w:val="center" w:pos="4680"/>
        <w:tab w:val="right" w:pos="9360"/>
      </w:tabs>
    </w:pPr>
  </w:style>
  <w:style w:type="character" w:customStyle="1" w:styleId="HeaderChar">
    <w:name w:val="Header Char"/>
    <w:basedOn w:val="DefaultParagraphFont"/>
    <w:link w:val="Header"/>
    <w:uiPriority w:val="99"/>
    <w:rsid w:val="00475BB4"/>
    <w:rPr>
      <w:rFonts w:ascii="Times New Roman" w:eastAsia="PMingLiU" w:hAnsi="Times New Roman" w:cs="Times New Roman"/>
      <w:lang w:val="en-US"/>
    </w:rPr>
  </w:style>
  <w:style w:type="paragraph" w:styleId="Footer">
    <w:name w:val="footer"/>
    <w:basedOn w:val="Normal"/>
    <w:link w:val="FooterChar"/>
    <w:uiPriority w:val="99"/>
    <w:unhideWhenUsed/>
    <w:rsid w:val="00475BB4"/>
    <w:pPr>
      <w:tabs>
        <w:tab w:val="center" w:pos="4680"/>
        <w:tab w:val="right" w:pos="9360"/>
      </w:tabs>
    </w:pPr>
  </w:style>
  <w:style w:type="character" w:customStyle="1" w:styleId="FooterChar">
    <w:name w:val="Footer Char"/>
    <w:basedOn w:val="DefaultParagraphFont"/>
    <w:link w:val="Footer"/>
    <w:uiPriority w:val="99"/>
    <w:rsid w:val="00475BB4"/>
    <w:rPr>
      <w:rFonts w:ascii="Times New Roman" w:eastAsia="PMingLiU" w:hAnsi="Times New Roman" w:cs="Times New Roman"/>
      <w:lang w:val="en-US"/>
    </w:rPr>
  </w:style>
  <w:style w:type="character" w:styleId="CommentReference">
    <w:name w:val="annotation reference"/>
    <w:basedOn w:val="DefaultParagraphFont"/>
    <w:uiPriority w:val="99"/>
    <w:semiHidden/>
    <w:unhideWhenUsed/>
    <w:rsid w:val="00990293"/>
    <w:rPr>
      <w:sz w:val="16"/>
      <w:szCs w:val="16"/>
    </w:rPr>
  </w:style>
  <w:style w:type="paragraph" w:styleId="CommentText">
    <w:name w:val="annotation text"/>
    <w:basedOn w:val="Normal"/>
    <w:link w:val="CommentTextChar"/>
    <w:uiPriority w:val="99"/>
    <w:semiHidden/>
    <w:unhideWhenUsed/>
    <w:rsid w:val="00990293"/>
    <w:rPr>
      <w:sz w:val="20"/>
      <w:szCs w:val="20"/>
    </w:rPr>
  </w:style>
  <w:style w:type="character" w:customStyle="1" w:styleId="CommentTextChar">
    <w:name w:val="Comment Text Char"/>
    <w:basedOn w:val="DefaultParagraphFont"/>
    <w:link w:val="CommentText"/>
    <w:uiPriority w:val="99"/>
    <w:semiHidden/>
    <w:rsid w:val="00990293"/>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90293"/>
    <w:rPr>
      <w:b/>
      <w:bCs/>
    </w:rPr>
  </w:style>
  <w:style w:type="character" w:customStyle="1" w:styleId="CommentSubjectChar">
    <w:name w:val="Comment Subject Char"/>
    <w:basedOn w:val="CommentTextChar"/>
    <w:link w:val="CommentSubject"/>
    <w:uiPriority w:val="99"/>
    <w:semiHidden/>
    <w:rsid w:val="00990293"/>
    <w:rPr>
      <w:rFonts w:ascii="Times New Roman" w:eastAsia="PMingLiU" w:hAnsi="Times New Roman" w:cs="Times New Roman"/>
      <w:b/>
      <w:bCs/>
      <w:sz w:val="20"/>
      <w:szCs w:val="20"/>
      <w:lang w:val="en-US"/>
    </w:rPr>
  </w:style>
  <w:style w:type="paragraph" w:styleId="Revision">
    <w:name w:val="Revision"/>
    <w:hidden/>
    <w:uiPriority w:val="99"/>
    <w:semiHidden/>
    <w:rsid w:val="00FE730E"/>
    <w:pPr>
      <w:spacing w:after="0" w:line="240" w:lineRule="auto"/>
    </w:pPr>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031897">
      <w:bodyDiv w:val="1"/>
      <w:marLeft w:val="0"/>
      <w:marRight w:val="0"/>
      <w:marTop w:val="0"/>
      <w:marBottom w:val="0"/>
      <w:divBdr>
        <w:top w:val="none" w:sz="0" w:space="0" w:color="auto"/>
        <w:left w:val="none" w:sz="0" w:space="0" w:color="auto"/>
        <w:bottom w:val="none" w:sz="0" w:space="0" w:color="auto"/>
        <w:right w:val="none" w:sz="0" w:space="0" w:color="auto"/>
      </w:divBdr>
      <w:divsChild>
        <w:div w:id="681514682">
          <w:marLeft w:val="547"/>
          <w:marRight w:val="0"/>
          <w:marTop w:val="0"/>
          <w:marBottom w:val="120"/>
          <w:divBdr>
            <w:top w:val="none" w:sz="0" w:space="0" w:color="auto"/>
            <w:left w:val="none" w:sz="0" w:space="0" w:color="auto"/>
            <w:bottom w:val="none" w:sz="0" w:space="0" w:color="auto"/>
            <w:right w:val="none" w:sz="0" w:space="0" w:color="auto"/>
          </w:divBdr>
        </w:div>
        <w:div w:id="1451557231">
          <w:marLeft w:val="1267"/>
          <w:marRight w:val="0"/>
          <w:marTop w:val="0"/>
          <w:marBottom w:val="120"/>
          <w:divBdr>
            <w:top w:val="none" w:sz="0" w:space="0" w:color="auto"/>
            <w:left w:val="none" w:sz="0" w:space="0" w:color="auto"/>
            <w:bottom w:val="none" w:sz="0" w:space="0" w:color="auto"/>
            <w:right w:val="none" w:sz="0" w:space="0" w:color="auto"/>
          </w:divBdr>
        </w:div>
        <w:div w:id="826362292">
          <w:marLeft w:val="1267"/>
          <w:marRight w:val="0"/>
          <w:marTop w:val="0"/>
          <w:marBottom w:val="120"/>
          <w:divBdr>
            <w:top w:val="none" w:sz="0" w:space="0" w:color="auto"/>
            <w:left w:val="none" w:sz="0" w:space="0" w:color="auto"/>
            <w:bottom w:val="none" w:sz="0" w:space="0" w:color="auto"/>
            <w:right w:val="none" w:sz="0" w:space="0" w:color="auto"/>
          </w:divBdr>
        </w:div>
      </w:divsChild>
    </w:div>
    <w:div w:id="1273434239">
      <w:bodyDiv w:val="1"/>
      <w:marLeft w:val="0"/>
      <w:marRight w:val="0"/>
      <w:marTop w:val="0"/>
      <w:marBottom w:val="0"/>
      <w:divBdr>
        <w:top w:val="none" w:sz="0" w:space="0" w:color="auto"/>
        <w:left w:val="none" w:sz="0" w:space="0" w:color="auto"/>
        <w:bottom w:val="none" w:sz="0" w:space="0" w:color="auto"/>
        <w:right w:val="none" w:sz="0" w:space="0" w:color="auto"/>
      </w:divBdr>
      <w:divsChild>
        <w:div w:id="1747994042">
          <w:marLeft w:val="706"/>
          <w:marRight w:val="0"/>
          <w:marTop w:val="0"/>
          <w:marBottom w:val="100"/>
          <w:divBdr>
            <w:top w:val="none" w:sz="0" w:space="0" w:color="auto"/>
            <w:left w:val="none" w:sz="0" w:space="0" w:color="auto"/>
            <w:bottom w:val="none" w:sz="0" w:space="0" w:color="auto"/>
            <w:right w:val="none" w:sz="0" w:space="0" w:color="auto"/>
          </w:divBdr>
        </w:div>
        <w:div w:id="289286172">
          <w:marLeft w:val="706"/>
          <w:marRight w:val="0"/>
          <w:marTop w:val="0"/>
          <w:marBottom w:val="100"/>
          <w:divBdr>
            <w:top w:val="none" w:sz="0" w:space="0" w:color="auto"/>
            <w:left w:val="none" w:sz="0" w:space="0" w:color="auto"/>
            <w:bottom w:val="none" w:sz="0" w:space="0" w:color="auto"/>
            <w:right w:val="none" w:sz="0" w:space="0" w:color="auto"/>
          </w:divBdr>
        </w:div>
        <w:div w:id="516772294">
          <w:marLeft w:val="706"/>
          <w:marRight w:val="0"/>
          <w:marTop w:val="0"/>
          <w:marBottom w:val="100"/>
          <w:divBdr>
            <w:top w:val="none" w:sz="0" w:space="0" w:color="auto"/>
            <w:left w:val="none" w:sz="0" w:space="0" w:color="auto"/>
            <w:bottom w:val="none" w:sz="0" w:space="0" w:color="auto"/>
            <w:right w:val="none" w:sz="0" w:space="0" w:color="auto"/>
          </w:divBdr>
        </w:div>
        <w:div w:id="2085564818">
          <w:marLeft w:val="706"/>
          <w:marRight w:val="0"/>
          <w:marTop w:val="0"/>
          <w:marBottom w:val="100"/>
          <w:divBdr>
            <w:top w:val="none" w:sz="0" w:space="0" w:color="auto"/>
            <w:left w:val="none" w:sz="0" w:space="0" w:color="auto"/>
            <w:bottom w:val="none" w:sz="0" w:space="0" w:color="auto"/>
            <w:right w:val="none" w:sz="0" w:space="0" w:color="auto"/>
          </w:divBdr>
        </w:div>
        <w:div w:id="713700743">
          <w:marLeft w:val="706"/>
          <w:marRight w:val="0"/>
          <w:marTop w:val="0"/>
          <w:marBottom w:val="100"/>
          <w:divBdr>
            <w:top w:val="none" w:sz="0" w:space="0" w:color="auto"/>
            <w:left w:val="none" w:sz="0" w:space="0" w:color="auto"/>
            <w:bottom w:val="none" w:sz="0" w:space="0" w:color="auto"/>
            <w:right w:val="none" w:sz="0" w:space="0" w:color="auto"/>
          </w:divBdr>
        </w:div>
        <w:div w:id="215899196">
          <w:marLeft w:val="706"/>
          <w:marRight w:val="0"/>
          <w:marTop w:val="0"/>
          <w:marBottom w:val="100"/>
          <w:divBdr>
            <w:top w:val="none" w:sz="0" w:space="0" w:color="auto"/>
            <w:left w:val="none" w:sz="0" w:space="0" w:color="auto"/>
            <w:bottom w:val="none" w:sz="0" w:space="0" w:color="auto"/>
            <w:right w:val="none" w:sz="0" w:space="0" w:color="auto"/>
          </w:divBdr>
        </w:div>
        <w:div w:id="1672104400">
          <w:marLeft w:val="706"/>
          <w:marRight w:val="0"/>
          <w:marTop w:val="0"/>
          <w:marBottom w:val="100"/>
          <w:divBdr>
            <w:top w:val="none" w:sz="0" w:space="0" w:color="auto"/>
            <w:left w:val="none" w:sz="0" w:space="0" w:color="auto"/>
            <w:bottom w:val="none" w:sz="0" w:space="0" w:color="auto"/>
            <w:right w:val="none" w:sz="0" w:space="0" w:color="auto"/>
          </w:divBdr>
        </w:div>
        <w:div w:id="1864586217">
          <w:marLeft w:val="706"/>
          <w:marRight w:val="0"/>
          <w:marTop w:val="0"/>
          <w:marBottom w:val="100"/>
          <w:divBdr>
            <w:top w:val="none" w:sz="0" w:space="0" w:color="auto"/>
            <w:left w:val="none" w:sz="0" w:space="0" w:color="auto"/>
            <w:bottom w:val="none" w:sz="0" w:space="0" w:color="auto"/>
            <w:right w:val="none" w:sz="0" w:space="0" w:color="auto"/>
          </w:divBdr>
        </w:div>
        <w:div w:id="1476334244">
          <w:marLeft w:val="706"/>
          <w:marRight w:val="0"/>
          <w:marTop w:val="0"/>
          <w:marBottom w:val="100"/>
          <w:divBdr>
            <w:top w:val="none" w:sz="0" w:space="0" w:color="auto"/>
            <w:left w:val="none" w:sz="0" w:space="0" w:color="auto"/>
            <w:bottom w:val="none" w:sz="0" w:space="0" w:color="auto"/>
            <w:right w:val="none" w:sz="0" w:space="0" w:color="auto"/>
          </w:divBdr>
        </w:div>
        <w:div w:id="715348057">
          <w:marLeft w:val="706"/>
          <w:marRight w:val="0"/>
          <w:marTop w:val="0"/>
          <w:marBottom w:val="100"/>
          <w:divBdr>
            <w:top w:val="none" w:sz="0" w:space="0" w:color="auto"/>
            <w:left w:val="none" w:sz="0" w:space="0" w:color="auto"/>
            <w:bottom w:val="none" w:sz="0" w:space="0" w:color="auto"/>
            <w:right w:val="none" w:sz="0" w:space="0" w:color="auto"/>
          </w:divBdr>
        </w:div>
        <w:div w:id="1610628168">
          <w:marLeft w:val="706"/>
          <w:marRight w:val="0"/>
          <w:marTop w:val="0"/>
          <w:marBottom w:val="100"/>
          <w:divBdr>
            <w:top w:val="none" w:sz="0" w:space="0" w:color="auto"/>
            <w:left w:val="none" w:sz="0" w:space="0" w:color="auto"/>
            <w:bottom w:val="none" w:sz="0" w:space="0" w:color="auto"/>
            <w:right w:val="none" w:sz="0" w:space="0" w:color="auto"/>
          </w:divBdr>
        </w:div>
        <w:div w:id="1844856782">
          <w:marLeft w:val="706"/>
          <w:marRight w:val="0"/>
          <w:marTop w:val="0"/>
          <w:marBottom w:val="100"/>
          <w:divBdr>
            <w:top w:val="none" w:sz="0" w:space="0" w:color="auto"/>
            <w:left w:val="none" w:sz="0" w:space="0" w:color="auto"/>
            <w:bottom w:val="none" w:sz="0" w:space="0" w:color="auto"/>
            <w:right w:val="none" w:sz="0" w:space="0" w:color="auto"/>
          </w:divBdr>
        </w:div>
      </w:divsChild>
    </w:div>
    <w:div w:id="1350063670">
      <w:bodyDiv w:val="1"/>
      <w:marLeft w:val="0"/>
      <w:marRight w:val="0"/>
      <w:marTop w:val="0"/>
      <w:marBottom w:val="0"/>
      <w:divBdr>
        <w:top w:val="none" w:sz="0" w:space="0" w:color="auto"/>
        <w:left w:val="none" w:sz="0" w:space="0" w:color="auto"/>
        <w:bottom w:val="none" w:sz="0" w:space="0" w:color="auto"/>
        <w:right w:val="none" w:sz="0" w:space="0" w:color="auto"/>
      </w:divBdr>
      <w:divsChild>
        <w:div w:id="168758943">
          <w:marLeft w:val="547"/>
          <w:marRight w:val="0"/>
          <w:marTop w:val="0"/>
          <w:marBottom w:val="120"/>
          <w:divBdr>
            <w:top w:val="none" w:sz="0" w:space="0" w:color="auto"/>
            <w:left w:val="none" w:sz="0" w:space="0" w:color="auto"/>
            <w:bottom w:val="none" w:sz="0" w:space="0" w:color="auto"/>
            <w:right w:val="none" w:sz="0" w:space="0" w:color="auto"/>
          </w:divBdr>
        </w:div>
        <w:div w:id="1517814611">
          <w:marLeft w:val="1267"/>
          <w:marRight w:val="0"/>
          <w:marTop w:val="0"/>
          <w:marBottom w:val="120"/>
          <w:divBdr>
            <w:top w:val="none" w:sz="0" w:space="0" w:color="auto"/>
            <w:left w:val="none" w:sz="0" w:space="0" w:color="auto"/>
            <w:bottom w:val="none" w:sz="0" w:space="0" w:color="auto"/>
            <w:right w:val="none" w:sz="0" w:space="0" w:color="auto"/>
          </w:divBdr>
        </w:div>
        <w:div w:id="2074423835">
          <w:marLeft w:val="547"/>
          <w:marRight w:val="0"/>
          <w:marTop w:val="0"/>
          <w:marBottom w:val="120"/>
          <w:divBdr>
            <w:top w:val="none" w:sz="0" w:space="0" w:color="auto"/>
            <w:left w:val="none" w:sz="0" w:space="0" w:color="auto"/>
            <w:bottom w:val="none" w:sz="0" w:space="0" w:color="auto"/>
            <w:right w:val="none" w:sz="0" w:space="0" w:color="auto"/>
          </w:divBdr>
        </w:div>
        <w:div w:id="482702651">
          <w:marLeft w:val="1267"/>
          <w:marRight w:val="0"/>
          <w:marTop w:val="0"/>
          <w:marBottom w:val="120"/>
          <w:divBdr>
            <w:top w:val="none" w:sz="0" w:space="0" w:color="auto"/>
            <w:left w:val="none" w:sz="0" w:space="0" w:color="auto"/>
            <w:bottom w:val="none" w:sz="0" w:space="0" w:color="auto"/>
            <w:right w:val="none" w:sz="0" w:space="0" w:color="auto"/>
          </w:divBdr>
        </w:div>
        <w:div w:id="208803305">
          <w:marLeft w:val="1267"/>
          <w:marRight w:val="0"/>
          <w:marTop w:val="0"/>
          <w:marBottom w:val="120"/>
          <w:divBdr>
            <w:top w:val="none" w:sz="0" w:space="0" w:color="auto"/>
            <w:left w:val="none" w:sz="0" w:space="0" w:color="auto"/>
            <w:bottom w:val="none" w:sz="0" w:space="0" w:color="auto"/>
            <w:right w:val="none" w:sz="0" w:space="0" w:color="auto"/>
          </w:divBdr>
        </w:div>
        <w:div w:id="2141341411">
          <w:marLeft w:val="1267"/>
          <w:marRight w:val="0"/>
          <w:marTop w:val="0"/>
          <w:marBottom w:val="120"/>
          <w:divBdr>
            <w:top w:val="none" w:sz="0" w:space="0" w:color="auto"/>
            <w:left w:val="none" w:sz="0" w:space="0" w:color="auto"/>
            <w:bottom w:val="none" w:sz="0" w:space="0" w:color="auto"/>
            <w:right w:val="none" w:sz="0" w:space="0" w:color="auto"/>
          </w:divBdr>
        </w:div>
        <w:div w:id="1500002954">
          <w:marLeft w:val="1267"/>
          <w:marRight w:val="0"/>
          <w:marTop w:val="0"/>
          <w:marBottom w:val="120"/>
          <w:divBdr>
            <w:top w:val="none" w:sz="0" w:space="0" w:color="auto"/>
            <w:left w:val="none" w:sz="0" w:space="0" w:color="auto"/>
            <w:bottom w:val="none" w:sz="0" w:space="0" w:color="auto"/>
            <w:right w:val="none" w:sz="0" w:space="0" w:color="auto"/>
          </w:divBdr>
        </w:div>
      </w:divsChild>
    </w:div>
    <w:div w:id="16371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trs-societ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2016-08-16T19:21:00Z</dcterms:created>
  <dcterms:modified xsi:type="dcterms:W3CDTF">2016-10-18T08:33:00Z</dcterms:modified>
</cp:coreProperties>
</file>